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E5" w:rsidRPr="00BA64F3" w:rsidRDefault="00627EE3" w:rsidP="00805EE5">
      <w:pPr>
        <w:jc w:val="center"/>
        <w:rPr>
          <w:rFonts w:asciiTheme="minorEastAsia" w:hAnsiTheme="minorEastAsia"/>
          <w:b/>
          <w:color w:val="000000" w:themeColor="text1"/>
        </w:rPr>
      </w:pPr>
      <w:r w:rsidRPr="00BA64F3">
        <w:rPr>
          <w:rFonts w:asciiTheme="minorEastAsia" w:hAnsiTheme="minorEastAsia" w:hint="eastAsia"/>
          <w:b/>
          <w:color w:val="000000" w:themeColor="text1"/>
        </w:rPr>
        <w:t>西尾市</w:t>
      </w:r>
      <w:r w:rsidR="001E7A02">
        <w:rPr>
          <w:rFonts w:asciiTheme="minorEastAsia" w:hAnsiTheme="minorEastAsia" w:hint="eastAsia"/>
          <w:b/>
          <w:color w:val="000000" w:themeColor="text1"/>
        </w:rPr>
        <w:t>総合体育館</w:t>
      </w:r>
      <w:r w:rsidR="00893F5A" w:rsidRPr="00BA64F3">
        <w:rPr>
          <w:rFonts w:asciiTheme="minorEastAsia" w:hAnsiTheme="minorEastAsia" w:hint="eastAsia"/>
          <w:b/>
          <w:color w:val="000000" w:themeColor="text1"/>
        </w:rPr>
        <w:t>ネーミングライツパートナー募集要項</w:t>
      </w:r>
    </w:p>
    <w:p w:rsidR="00805EE5" w:rsidRPr="00BA64F3" w:rsidRDefault="00805EE5" w:rsidP="00805EE5">
      <w:pPr>
        <w:jc w:val="center"/>
        <w:rPr>
          <w:rFonts w:asciiTheme="minorEastAsia" w:hAnsiTheme="minorEastAsia"/>
          <w:color w:val="000000" w:themeColor="text1"/>
        </w:rPr>
      </w:pPr>
    </w:p>
    <w:p w:rsidR="00805EE5" w:rsidRPr="00BA64F3" w:rsidRDefault="00805EE5" w:rsidP="00805EE5">
      <w:pPr>
        <w:jc w:val="right"/>
        <w:rPr>
          <w:rFonts w:asciiTheme="minorEastAsia" w:hAnsiTheme="minorEastAsia"/>
          <w:color w:val="000000" w:themeColor="text1"/>
        </w:rPr>
      </w:pPr>
    </w:p>
    <w:p w:rsidR="00857B67" w:rsidRPr="00BA64F3" w:rsidRDefault="008577A8" w:rsidP="008577A8">
      <w:pPr>
        <w:rPr>
          <w:rFonts w:asciiTheme="minorEastAsia" w:hAnsiTheme="minorEastAsia"/>
          <w:color w:val="000000" w:themeColor="text1"/>
        </w:rPr>
      </w:pPr>
      <w:r w:rsidRPr="00BA64F3">
        <w:rPr>
          <w:rFonts w:asciiTheme="minorEastAsia" w:hAnsiTheme="minorEastAsia" w:hint="eastAsia"/>
          <w:color w:val="000000" w:themeColor="text1"/>
        </w:rPr>
        <w:t>１　目的</w:t>
      </w:r>
    </w:p>
    <w:p w:rsidR="00D44581" w:rsidRPr="00BA64F3" w:rsidRDefault="0077010F" w:rsidP="0077010F">
      <w:pPr>
        <w:ind w:leftChars="100" w:left="21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西尾市では、</w:t>
      </w:r>
      <w:r w:rsidR="00D44581" w:rsidRPr="00BA64F3">
        <w:rPr>
          <w:rFonts w:asciiTheme="minorEastAsia" w:hAnsiTheme="minorEastAsia" w:hint="eastAsia"/>
          <w:color w:val="000000" w:themeColor="text1"/>
        </w:rPr>
        <w:t>新たな歳入確保のため西尾市</w:t>
      </w:r>
      <w:r w:rsidR="001E7A02">
        <w:rPr>
          <w:rFonts w:asciiTheme="minorEastAsia" w:hAnsiTheme="minorEastAsia" w:hint="eastAsia"/>
          <w:color w:val="000000" w:themeColor="text1"/>
        </w:rPr>
        <w:t>総合体育館</w:t>
      </w:r>
      <w:r w:rsidR="00D44581" w:rsidRPr="00BA64F3">
        <w:rPr>
          <w:rFonts w:asciiTheme="minorEastAsia" w:hAnsiTheme="minorEastAsia" w:hint="eastAsia"/>
          <w:color w:val="000000" w:themeColor="text1"/>
        </w:rPr>
        <w:t>におけるネーミングライツパートナー（以下「ネーミングライツパートナー」という。）を募集します。ネーミングライツとは、市が所有する施設等に愛称を命名する権利のことを言います。その権利を取得したネーミングライツパートナーは、事業者名等を広く周知することができ、経済的支援を通じた社会貢献を行うことができます。</w:t>
      </w:r>
    </w:p>
    <w:p w:rsidR="00805EE5" w:rsidRPr="00BA64F3" w:rsidRDefault="00805EE5" w:rsidP="00805EE5">
      <w:pPr>
        <w:rPr>
          <w:rFonts w:asciiTheme="minorEastAsia" w:hAnsiTheme="minorEastAsia"/>
          <w:color w:val="000000" w:themeColor="text1"/>
        </w:rPr>
      </w:pPr>
    </w:p>
    <w:p w:rsidR="00A626C5" w:rsidRPr="00BA64F3" w:rsidRDefault="008577A8" w:rsidP="00805EE5">
      <w:pPr>
        <w:rPr>
          <w:rFonts w:asciiTheme="minorEastAsia" w:hAnsiTheme="minorEastAsia"/>
          <w:color w:val="000000" w:themeColor="text1"/>
        </w:rPr>
      </w:pPr>
      <w:r w:rsidRPr="00BA64F3">
        <w:rPr>
          <w:rFonts w:asciiTheme="minorEastAsia" w:hAnsiTheme="minorEastAsia" w:hint="eastAsia"/>
          <w:color w:val="000000" w:themeColor="text1"/>
        </w:rPr>
        <w:t xml:space="preserve">２　</w:t>
      </w:r>
      <w:r w:rsidR="00B42EC5" w:rsidRPr="00BA64F3">
        <w:rPr>
          <w:rFonts w:asciiTheme="minorEastAsia" w:hAnsiTheme="minorEastAsia" w:hint="eastAsia"/>
          <w:color w:val="000000" w:themeColor="text1"/>
        </w:rPr>
        <w:t>募集</w:t>
      </w:r>
      <w:r w:rsidR="000D5135" w:rsidRPr="00BA64F3">
        <w:rPr>
          <w:rFonts w:asciiTheme="minorEastAsia" w:hAnsiTheme="minorEastAsia" w:hint="eastAsia"/>
          <w:color w:val="000000" w:themeColor="text1"/>
        </w:rPr>
        <w:t>対象施設</w:t>
      </w:r>
    </w:p>
    <w:tbl>
      <w:tblPr>
        <w:tblStyle w:val="aa"/>
        <w:tblW w:w="8702" w:type="dxa"/>
        <w:tblInd w:w="453" w:type="dxa"/>
        <w:tblLook w:val="04A0" w:firstRow="1" w:lastRow="0" w:firstColumn="1" w:lastColumn="0" w:noHBand="0" w:noVBand="1"/>
      </w:tblPr>
      <w:tblGrid>
        <w:gridCol w:w="2632"/>
        <w:gridCol w:w="6070"/>
      </w:tblGrid>
      <w:tr w:rsidR="00BA64F3" w:rsidRPr="00BA64F3" w:rsidTr="007601CB">
        <w:tc>
          <w:tcPr>
            <w:tcW w:w="2632" w:type="dxa"/>
            <w:shd w:val="clear" w:color="auto" w:fill="D9D9D9" w:themeFill="background1" w:themeFillShade="D9"/>
          </w:tcPr>
          <w:p w:rsidR="00B42EC5" w:rsidRPr="00BA64F3" w:rsidRDefault="00821D93" w:rsidP="00821D93">
            <w:pPr>
              <w:jc w:val="center"/>
              <w:rPr>
                <w:rFonts w:asciiTheme="minorEastAsia" w:hAnsiTheme="minorEastAsia"/>
                <w:color w:val="000000" w:themeColor="text1"/>
              </w:rPr>
            </w:pPr>
            <w:r w:rsidRPr="00BA64F3">
              <w:rPr>
                <w:rFonts w:asciiTheme="minorEastAsia" w:hAnsiTheme="minorEastAsia" w:hint="eastAsia"/>
                <w:color w:val="000000" w:themeColor="text1"/>
              </w:rPr>
              <w:t>名称</w:t>
            </w:r>
          </w:p>
        </w:tc>
        <w:tc>
          <w:tcPr>
            <w:tcW w:w="6070" w:type="dxa"/>
            <w:shd w:val="clear" w:color="auto" w:fill="D9D9D9" w:themeFill="background1" w:themeFillShade="D9"/>
          </w:tcPr>
          <w:p w:rsidR="00B42EC5" w:rsidRPr="00BA64F3" w:rsidRDefault="00821D93" w:rsidP="00821D93">
            <w:pPr>
              <w:jc w:val="center"/>
              <w:rPr>
                <w:rFonts w:asciiTheme="minorEastAsia" w:hAnsiTheme="minorEastAsia"/>
                <w:color w:val="000000" w:themeColor="text1"/>
              </w:rPr>
            </w:pPr>
            <w:r w:rsidRPr="00BA64F3">
              <w:rPr>
                <w:rFonts w:asciiTheme="minorEastAsia" w:hAnsiTheme="minorEastAsia" w:hint="eastAsia"/>
                <w:color w:val="000000" w:themeColor="text1"/>
              </w:rPr>
              <w:t>概要</w:t>
            </w:r>
          </w:p>
        </w:tc>
      </w:tr>
      <w:tr w:rsidR="00BA64F3" w:rsidRPr="00BA64F3" w:rsidTr="007601CB">
        <w:tc>
          <w:tcPr>
            <w:tcW w:w="2632" w:type="dxa"/>
          </w:tcPr>
          <w:p w:rsidR="00B42EC5" w:rsidRPr="00BA64F3" w:rsidRDefault="00B42EC5" w:rsidP="00805EE5">
            <w:pPr>
              <w:rPr>
                <w:rFonts w:asciiTheme="minorEastAsia" w:hAnsiTheme="minorEastAsia"/>
                <w:color w:val="000000" w:themeColor="text1"/>
              </w:rPr>
            </w:pPr>
            <w:r w:rsidRPr="00BA64F3">
              <w:rPr>
                <w:rFonts w:asciiTheme="minorEastAsia" w:hAnsiTheme="minorEastAsia" w:hint="eastAsia"/>
                <w:color w:val="000000" w:themeColor="text1"/>
              </w:rPr>
              <w:t>施設名</w:t>
            </w:r>
          </w:p>
        </w:tc>
        <w:tc>
          <w:tcPr>
            <w:tcW w:w="6070" w:type="dxa"/>
          </w:tcPr>
          <w:p w:rsidR="00B42EC5" w:rsidRPr="00BA64F3" w:rsidRDefault="00B42EC5" w:rsidP="00805EE5">
            <w:pPr>
              <w:rPr>
                <w:rFonts w:asciiTheme="minorEastAsia" w:hAnsiTheme="minorEastAsia"/>
                <w:color w:val="000000" w:themeColor="text1"/>
              </w:rPr>
            </w:pPr>
            <w:r w:rsidRPr="00BA64F3">
              <w:rPr>
                <w:rFonts w:asciiTheme="minorEastAsia" w:hAnsiTheme="minorEastAsia" w:hint="eastAsia"/>
                <w:color w:val="000000" w:themeColor="text1"/>
              </w:rPr>
              <w:t>西尾市</w:t>
            </w:r>
            <w:r w:rsidR="001E7A02">
              <w:rPr>
                <w:rFonts w:asciiTheme="minorEastAsia" w:hAnsiTheme="minorEastAsia" w:hint="eastAsia"/>
                <w:color w:val="000000" w:themeColor="text1"/>
              </w:rPr>
              <w:t>総合体育館</w:t>
            </w:r>
          </w:p>
        </w:tc>
      </w:tr>
      <w:tr w:rsidR="00BA64F3" w:rsidRPr="00BA64F3" w:rsidTr="007601CB">
        <w:tc>
          <w:tcPr>
            <w:tcW w:w="2632" w:type="dxa"/>
          </w:tcPr>
          <w:p w:rsidR="00B42EC5" w:rsidRPr="00BA64F3" w:rsidRDefault="00B42EC5" w:rsidP="00805EE5">
            <w:pPr>
              <w:rPr>
                <w:rFonts w:asciiTheme="minorEastAsia" w:hAnsiTheme="minorEastAsia"/>
                <w:color w:val="000000" w:themeColor="text1"/>
              </w:rPr>
            </w:pPr>
            <w:r w:rsidRPr="00BA64F3">
              <w:rPr>
                <w:rFonts w:asciiTheme="minorEastAsia" w:hAnsiTheme="minorEastAsia" w:hint="eastAsia"/>
                <w:color w:val="000000" w:themeColor="text1"/>
              </w:rPr>
              <w:t>所在地</w:t>
            </w:r>
          </w:p>
        </w:tc>
        <w:tc>
          <w:tcPr>
            <w:tcW w:w="6070" w:type="dxa"/>
          </w:tcPr>
          <w:p w:rsidR="00B42EC5" w:rsidRPr="00BA64F3" w:rsidRDefault="00B42EC5" w:rsidP="00805EE5">
            <w:pPr>
              <w:rPr>
                <w:rFonts w:asciiTheme="minorEastAsia" w:hAnsiTheme="minorEastAsia"/>
                <w:color w:val="000000" w:themeColor="text1"/>
              </w:rPr>
            </w:pPr>
            <w:r w:rsidRPr="00BA64F3">
              <w:rPr>
                <w:rFonts w:asciiTheme="minorEastAsia" w:hAnsiTheme="minorEastAsia" w:hint="eastAsia"/>
                <w:color w:val="000000" w:themeColor="text1"/>
              </w:rPr>
              <w:t>西尾市</w:t>
            </w:r>
            <w:r w:rsidR="001E7A02">
              <w:rPr>
                <w:rFonts w:asciiTheme="minorEastAsia" w:hAnsiTheme="minorEastAsia" w:hint="eastAsia"/>
                <w:color w:val="000000" w:themeColor="text1"/>
              </w:rPr>
              <w:t>小島町大郷1</w:t>
            </w:r>
            <w:r w:rsidRPr="00BA64F3">
              <w:rPr>
                <w:rFonts w:asciiTheme="minorEastAsia" w:hAnsiTheme="minorEastAsia" w:hint="eastAsia"/>
                <w:color w:val="000000" w:themeColor="text1"/>
              </w:rPr>
              <w:t>番地</w:t>
            </w:r>
            <w:r w:rsidR="001E7A02">
              <w:rPr>
                <w:rFonts w:asciiTheme="minorEastAsia" w:hAnsiTheme="minorEastAsia" w:hint="eastAsia"/>
                <w:color w:val="000000" w:themeColor="text1"/>
              </w:rPr>
              <w:t>1</w:t>
            </w:r>
          </w:p>
        </w:tc>
      </w:tr>
      <w:tr w:rsidR="00BA64F3" w:rsidRPr="00BA64F3" w:rsidTr="007601CB">
        <w:tc>
          <w:tcPr>
            <w:tcW w:w="2632" w:type="dxa"/>
          </w:tcPr>
          <w:p w:rsidR="00B42EC5" w:rsidRPr="00BA64F3" w:rsidRDefault="001E7A02" w:rsidP="00805EE5">
            <w:pPr>
              <w:rPr>
                <w:rFonts w:asciiTheme="minorEastAsia" w:hAnsiTheme="minorEastAsia"/>
                <w:color w:val="000000" w:themeColor="text1"/>
              </w:rPr>
            </w:pPr>
            <w:r>
              <w:rPr>
                <w:rFonts w:asciiTheme="minorEastAsia" w:hAnsiTheme="minorEastAsia" w:hint="eastAsia"/>
                <w:color w:val="000000" w:themeColor="text1"/>
              </w:rPr>
              <w:t>開館年月日</w:t>
            </w:r>
          </w:p>
        </w:tc>
        <w:tc>
          <w:tcPr>
            <w:tcW w:w="6070" w:type="dxa"/>
          </w:tcPr>
          <w:p w:rsidR="00B42EC5" w:rsidRPr="00BA64F3" w:rsidRDefault="001E7A02" w:rsidP="00805EE5">
            <w:pPr>
              <w:rPr>
                <w:rFonts w:asciiTheme="minorEastAsia" w:hAnsiTheme="minorEastAsia"/>
                <w:color w:val="000000" w:themeColor="text1"/>
              </w:rPr>
            </w:pPr>
            <w:r>
              <w:rPr>
                <w:rFonts w:asciiTheme="minorEastAsia" w:hAnsiTheme="minorEastAsia" w:hint="eastAsia"/>
                <w:color w:val="000000" w:themeColor="text1"/>
              </w:rPr>
              <w:t>平成5年10月1日</w:t>
            </w:r>
          </w:p>
        </w:tc>
      </w:tr>
      <w:tr w:rsidR="00BA64F3" w:rsidRPr="00BA64F3" w:rsidTr="007601CB">
        <w:tc>
          <w:tcPr>
            <w:tcW w:w="2632" w:type="dxa"/>
          </w:tcPr>
          <w:p w:rsidR="00B42EC5" w:rsidRPr="00BA64F3" w:rsidRDefault="00B42EC5" w:rsidP="00821D93">
            <w:pPr>
              <w:rPr>
                <w:rFonts w:asciiTheme="minorEastAsia" w:hAnsiTheme="minorEastAsia"/>
                <w:color w:val="000000" w:themeColor="text1"/>
              </w:rPr>
            </w:pPr>
            <w:r w:rsidRPr="00BA64F3">
              <w:rPr>
                <w:rFonts w:asciiTheme="minorEastAsia" w:hAnsiTheme="minorEastAsia" w:hint="eastAsia"/>
                <w:color w:val="000000" w:themeColor="text1"/>
              </w:rPr>
              <w:t>敷地面積</w:t>
            </w:r>
          </w:p>
        </w:tc>
        <w:tc>
          <w:tcPr>
            <w:tcW w:w="6070" w:type="dxa"/>
          </w:tcPr>
          <w:p w:rsidR="00B42EC5" w:rsidRPr="00BA64F3" w:rsidRDefault="001E7A02" w:rsidP="00821D93">
            <w:pPr>
              <w:rPr>
                <w:rFonts w:asciiTheme="minorEastAsia" w:hAnsiTheme="minorEastAsia"/>
                <w:color w:val="000000" w:themeColor="text1"/>
              </w:rPr>
            </w:pPr>
            <w:r>
              <w:rPr>
                <w:rFonts w:asciiTheme="minorEastAsia" w:hAnsiTheme="minorEastAsia" w:hint="eastAsia"/>
                <w:color w:val="000000" w:themeColor="text1"/>
              </w:rPr>
              <w:t>39,699</w:t>
            </w:r>
            <w:r w:rsidR="00821D93" w:rsidRPr="00BA64F3">
              <w:rPr>
                <w:rFonts w:asciiTheme="minorEastAsia" w:hAnsiTheme="minorEastAsia" w:hint="eastAsia"/>
                <w:color w:val="000000" w:themeColor="text1"/>
              </w:rPr>
              <w:t>㎡</w:t>
            </w:r>
          </w:p>
        </w:tc>
      </w:tr>
      <w:tr w:rsidR="00BA64F3" w:rsidRPr="00BA64F3" w:rsidTr="007601CB">
        <w:tc>
          <w:tcPr>
            <w:tcW w:w="2632" w:type="dxa"/>
            <w:tcBorders>
              <w:bottom w:val="single" w:sz="4" w:space="0" w:color="auto"/>
            </w:tcBorders>
          </w:tcPr>
          <w:p w:rsidR="00B42EC5" w:rsidRPr="00BA64F3" w:rsidRDefault="00821D93" w:rsidP="00805EE5">
            <w:pPr>
              <w:rPr>
                <w:rFonts w:asciiTheme="minorEastAsia" w:hAnsiTheme="minorEastAsia"/>
                <w:color w:val="000000" w:themeColor="text1"/>
              </w:rPr>
            </w:pPr>
            <w:r w:rsidRPr="00BA64F3">
              <w:rPr>
                <w:rFonts w:asciiTheme="minorEastAsia" w:hAnsiTheme="minorEastAsia" w:hint="eastAsia"/>
                <w:color w:val="000000" w:themeColor="text1"/>
              </w:rPr>
              <w:t>建物延床面積</w:t>
            </w:r>
          </w:p>
        </w:tc>
        <w:tc>
          <w:tcPr>
            <w:tcW w:w="6070" w:type="dxa"/>
          </w:tcPr>
          <w:p w:rsidR="00B42EC5" w:rsidRPr="00BA64F3" w:rsidRDefault="001E7A02" w:rsidP="00805EE5">
            <w:pPr>
              <w:rPr>
                <w:rFonts w:asciiTheme="minorEastAsia" w:hAnsiTheme="minorEastAsia"/>
                <w:color w:val="000000" w:themeColor="text1"/>
              </w:rPr>
            </w:pPr>
            <w:r>
              <w:rPr>
                <w:rFonts w:asciiTheme="minorEastAsia" w:hAnsiTheme="minorEastAsia" w:hint="eastAsia"/>
                <w:color w:val="000000" w:themeColor="text1"/>
              </w:rPr>
              <w:t>11,006.72</w:t>
            </w:r>
            <w:r w:rsidR="00821D93" w:rsidRPr="00BA64F3">
              <w:rPr>
                <w:rFonts w:asciiTheme="minorEastAsia" w:hAnsiTheme="minorEastAsia" w:hint="eastAsia"/>
                <w:color w:val="000000" w:themeColor="text1"/>
              </w:rPr>
              <w:t>㎡</w:t>
            </w:r>
          </w:p>
        </w:tc>
      </w:tr>
      <w:tr w:rsidR="00BA64F3" w:rsidRPr="00BA64F3" w:rsidTr="007601CB">
        <w:tc>
          <w:tcPr>
            <w:tcW w:w="2632" w:type="dxa"/>
            <w:tcBorders>
              <w:top w:val="single" w:sz="4" w:space="0" w:color="auto"/>
              <w:left w:val="single" w:sz="4" w:space="0" w:color="auto"/>
              <w:bottom w:val="nil"/>
              <w:right w:val="single" w:sz="4" w:space="0" w:color="auto"/>
            </w:tcBorders>
          </w:tcPr>
          <w:p w:rsidR="00B42EC5" w:rsidRPr="00BA64F3" w:rsidRDefault="00821D93" w:rsidP="00805EE5">
            <w:pPr>
              <w:rPr>
                <w:rFonts w:asciiTheme="minorEastAsia" w:hAnsiTheme="minorEastAsia"/>
                <w:color w:val="000000" w:themeColor="text1"/>
              </w:rPr>
            </w:pPr>
            <w:r w:rsidRPr="00BA64F3">
              <w:rPr>
                <w:rFonts w:asciiTheme="minorEastAsia" w:hAnsiTheme="minorEastAsia" w:hint="eastAsia"/>
                <w:color w:val="000000" w:themeColor="text1"/>
              </w:rPr>
              <w:t>館内施設</w:t>
            </w:r>
          </w:p>
        </w:tc>
        <w:tc>
          <w:tcPr>
            <w:tcW w:w="6070" w:type="dxa"/>
            <w:tcBorders>
              <w:left w:val="single" w:sz="4" w:space="0" w:color="auto"/>
            </w:tcBorders>
          </w:tcPr>
          <w:p w:rsidR="00B42EC5" w:rsidRDefault="001E7A02" w:rsidP="00805EE5">
            <w:pPr>
              <w:rPr>
                <w:rFonts w:asciiTheme="minorEastAsia" w:hAnsiTheme="minorEastAsia"/>
                <w:color w:val="000000" w:themeColor="text1"/>
              </w:rPr>
            </w:pPr>
            <w:r>
              <w:rPr>
                <w:rFonts w:asciiTheme="minorEastAsia" w:hAnsiTheme="minorEastAsia" w:hint="eastAsia"/>
                <w:color w:val="000000" w:themeColor="text1"/>
              </w:rPr>
              <w:t>メインアリーナ</w:t>
            </w:r>
            <w:r w:rsidR="00821D93" w:rsidRPr="00BA64F3">
              <w:rPr>
                <w:rFonts w:asciiTheme="minorEastAsia" w:hAnsiTheme="minorEastAsia" w:hint="eastAsia"/>
                <w:color w:val="000000" w:themeColor="text1"/>
              </w:rPr>
              <w:t>（</w:t>
            </w:r>
            <w:r>
              <w:rPr>
                <w:rFonts w:asciiTheme="minorEastAsia" w:hAnsiTheme="minorEastAsia" w:hint="eastAsia"/>
                <w:color w:val="000000" w:themeColor="text1"/>
              </w:rPr>
              <w:t>2,280㎡</w:t>
            </w:r>
            <w:r w:rsidR="00821D93" w:rsidRPr="00BA64F3">
              <w:rPr>
                <w:rFonts w:asciiTheme="minorEastAsia" w:hAnsiTheme="minorEastAsia" w:hint="eastAsia"/>
                <w:color w:val="000000" w:themeColor="text1"/>
              </w:rPr>
              <w:t>）</w:t>
            </w:r>
          </w:p>
          <w:p w:rsidR="001E7A02" w:rsidRDefault="001E7A02" w:rsidP="003F4A8E">
            <w:pPr>
              <w:ind w:leftChars="100" w:left="407" w:hangingChars="94" w:hanging="197"/>
              <w:rPr>
                <w:rFonts w:asciiTheme="minorEastAsia" w:hAnsiTheme="minorEastAsia"/>
                <w:color w:val="000000" w:themeColor="text1"/>
              </w:rPr>
            </w:pPr>
            <w:r>
              <w:rPr>
                <w:rFonts w:asciiTheme="minorEastAsia" w:hAnsiTheme="minorEastAsia" w:hint="eastAsia"/>
                <w:color w:val="000000" w:themeColor="text1"/>
              </w:rPr>
              <w:t>・バスケットボール3面、バレーボール3面、テニス3面、バドミントン12面、ハンドボール1面</w:t>
            </w:r>
          </w:p>
          <w:p w:rsidR="001E7A02" w:rsidRDefault="001E7A02" w:rsidP="003F4A8E">
            <w:pPr>
              <w:ind w:firstLineChars="100" w:firstLine="210"/>
              <w:rPr>
                <w:rFonts w:asciiTheme="minorEastAsia" w:hAnsiTheme="minorEastAsia"/>
                <w:color w:val="000000" w:themeColor="text1"/>
              </w:rPr>
            </w:pPr>
            <w:r>
              <w:rPr>
                <w:rFonts w:asciiTheme="minorEastAsia" w:hAnsiTheme="minorEastAsia" w:hint="eastAsia"/>
                <w:color w:val="000000" w:themeColor="text1"/>
              </w:rPr>
              <w:t>・移動観客席1,368席、観客席1,508席、身障者席6席</w:t>
            </w:r>
          </w:p>
          <w:p w:rsidR="001E7A02" w:rsidRPr="001E7A02" w:rsidRDefault="001E7A02" w:rsidP="003F4A8E">
            <w:pPr>
              <w:ind w:firstLineChars="100" w:firstLine="210"/>
              <w:rPr>
                <w:rFonts w:asciiTheme="minorEastAsia" w:hAnsiTheme="minorEastAsia"/>
                <w:color w:val="000000" w:themeColor="text1"/>
              </w:rPr>
            </w:pPr>
            <w:r>
              <w:rPr>
                <w:rFonts w:asciiTheme="minorEastAsia" w:hAnsiTheme="minorEastAsia" w:hint="eastAsia"/>
                <w:color w:val="000000" w:themeColor="text1"/>
              </w:rPr>
              <w:t>・ランニングコース220ｍ</w:t>
            </w:r>
          </w:p>
        </w:tc>
      </w:tr>
      <w:tr w:rsidR="00BA64F3" w:rsidRPr="00BA64F3" w:rsidTr="007601CB">
        <w:tc>
          <w:tcPr>
            <w:tcW w:w="2632" w:type="dxa"/>
            <w:tcBorders>
              <w:top w:val="nil"/>
              <w:left w:val="single" w:sz="4" w:space="0" w:color="auto"/>
              <w:bottom w:val="nil"/>
              <w:right w:val="single" w:sz="4" w:space="0" w:color="auto"/>
            </w:tcBorders>
          </w:tcPr>
          <w:p w:rsidR="00B42EC5" w:rsidRPr="00BA64F3" w:rsidRDefault="00B42EC5" w:rsidP="00805EE5">
            <w:pPr>
              <w:rPr>
                <w:rFonts w:asciiTheme="minorEastAsia" w:hAnsiTheme="minorEastAsia"/>
                <w:color w:val="000000" w:themeColor="text1"/>
              </w:rPr>
            </w:pPr>
          </w:p>
        </w:tc>
        <w:tc>
          <w:tcPr>
            <w:tcW w:w="6070" w:type="dxa"/>
            <w:tcBorders>
              <w:left w:val="single" w:sz="4" w:space="0" w:color="auto"/>
            </w:tcBorders>
          </w:tcPr>
          <w:p w:rsidR="00B42EC5" w:rsidRDefault="001E7A02" w:rsidP="00821D93">
            <w:pPr>
              <w:rPr>
                <w:rFonts w:asciiTheme="minorEastAsia" w:hAnsiTheme="minorEastAsia"/>
                <w:color w:val="000000" w:themeColor="text1"/>
              </w:rPr>
            </w:pPr>
            <w:r>
              <w:rPr>
                <w:rFonts w:asciiTheme="minorEastAsia" w:hAnsiTheme="minorEastAsia" w:hint="eastAsia"/>
                <w:color w:val="000000" w:themeColor="text1"/>
              </w:rPr>
              <w:t>サブアリーナ</w:t>
            </w:r>
            <w:r w:rsidR="00821D93" w:rsidRPr="00BA64F3">
              <w:rPr>
                <w:rFonts w:asciiTheme="minorEastAsia" w:hAnsiTheme="minorEastAsia" w:hint="eastAsia"/>
                <w:color w:val="000000" w:themeColor="text1"/>
              </w:rPr>
              <w:t>（</w:t>
            </w:r>
            <w:r w:rsidR="003F4A8E">
              <w:rPr>
                <w:rFonts w:asciiTheme="minorEastAsia" w:hAnsiTheme="minorEastAsia" w:hint="eastAsia"/>
                <w:color w:val="000000" w:themeColor="text1"/>
              </w:rPr>
              <w:t>714㎡</w:t>
            </w:r>
            <w:r w:rsidR="00821D93" w:rsidRPr="00BA64F3">
              <w:rPr>
                <w:rFonts w:asciiTheme="minorEastAsia" w:hAnsiTheme="minorEastAsia" w:hint="eastAsia"/>
                <w:color w:val="000000" w:themeColor="text1"/>
              </w:rPr>
              <w:t>）</w:t>
            </w:r>
          </w:p>
          <w:p w:rsidR="003F4A8E" w:rsidRPr="003F4A8E" w:rsidRDefault="003F4A8E" w:rsidP="003F4A8E">
            <w:pPr>
              <w:ind w:leftChars="100" w:left="407" w:hangingChars="94" w:hanging="197"/>
              <w:rPr>
                <w:rFonts w:asciiTheme="minorEastAsia" w:hAnsiTheme="minorEastAsia"/>
                <w:color w:val="000000" w:themeColor="text1"/>
              </w:rPr>
            </w:pPr>
            <w:r>
              <w:rPr>
                <w:rFonts w:asciiTheme="minorEastAsia" w:hAnsiTheme="minorEastAsia" w:hint="eastAsia"/>
                <w:color w:val="000000" w:themeColor="text1"/>
              </w:rPr>
              <w:t>・バスケットボール1面、バレーボール1面、テニス1面、バドミントン4面</w:t>
            </w:r>
          </w:p>
        </w:tc>
      </w:tr>
      <w:tr w:rsidR="00BA64F3" w:rsidRPr="00BA64F3" w:rsidTr="007601CB">
        <w:tc>
          <w:tcPr>
            <w:tcW w:w="2632" w:type="dxa"/>
            <w:tcBorders>
              <w:top w:val="nil"/>
              <w:left w:val="single" w:sz="4" w:space="0" w:color="auto"/>
              <w:bottom w:val="nil"/>
              <w:right w:val="single" w:sz="4" w:space="0" w:color="auto"/>
            </w:tcBorders>
          </w:tcPr>
          <w:p w:rsidR="00B42EC5" w:rsidRPr="00BA64F3" w:rsidRDefault="00B42EC5" w:rsidP="00805EE5">
            <w:pPr>
              <w:rPr>
                <w:rFonts w:asciiTheme="minorEastAsia" w:hAnsiTheme="minorEastAsia"/>
                <w:color w:val="000000" w:themeColor="text1"/>
              </w:rPr>
            </w:pPr>
          </w:p>
        </w:tc>
        <w:tc>
          <w:tcPr>
            <w:tcW w:w="6070" w:type="dxa"/>
            <w:tcBorders>
              <w:left w:val="single" w:sz="4" w:space="0" w:color="auto"/>
            </w:tcBorders>
          </w:tcPr>
          <w:p w:rsidR="00B42EC5" w:rsidRDefault="003F4A8E" w:rsidP="00805EE5">
            <w:pPr>
              <w:rPr>
                <w:rFonts w:asciiTheme="minorEastAsia" w:hAnsiTheme="minorEastAsia"/>
                <w:color w:val="000000" w:themeColor="text1"/>
              </w:rPr>
            </w:pPr>
            <w:r>
              <w:rPr>
                <w:rFonts w:asciiTheme="minorEastAsia" w:hAnsiTheme="minorEastAsia" w:hint="eastAsia"/>
                <w:color w:val="000000" w:themeColor="text1"/>
              </w:rPr>
              <w:t>武道場（535㎡）</w:t>
            </w:r>
          </w:p>
          <w:p w:rsidR="003F4A8E" w:rsidRPr="003F4A8E" w:rsidRDefault="003F4A8E" w:rsidP="003F4A8E">
            <w:pPr>
              <w:ind w:leftChars="100" w:left="407" w:hangingChars="94" w:hanging="197"/>
              <w:rPr>
                <w:rFonts w:asciiTheme="minorEastAsia" w:hAnsiTheme="minorEastAsia"/>
                <w:color w:val="000000" w:themeColor="text1"/>
              </w:rPr>
            </w:pPr>
            <w:r>
              <w:rPr>
                <w:rFonts w:asciiTheme="minorEastAsia" w:hAnsiTheme="minorEastAsia" w:hint="eastAsia"/>
                <w:color w:val="000000" w:themeColor="text1"/>
              </w:rPr>
              <w:t>・柔道場2面、剣道場2面、なぎなた4面</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Default="003F4A8E" w:rsidP="00821D93">
            <w:pPr>
              <w:rPr>
                <w:rFonts w:asciiTheme="minorEastAsia" w:hAnsiTheme="minorEastAsia"/>
                <w:color w:val="000000" w:themeColor="text1"/>
              </w:rPr>
            </w:pPr>
            <w:r>
              <w:rPr>
                <w:rFonts w:asciiTheme="minorEastAsia" w:hAnsiTheme="minorEastAsia" w:hint="eastAsia"/>
                <w:color w:val="000000" w:themeColor="text1"/>
              </w:rPr>
              <w:t>卓球場</w:t>
            </w:r>
            <w:r w:rsidR="00821D93" w:rsidRPr="00BA64F3">
              <w:rPr>
                <w:rFonts w:asciiTheme="minorEastAsia" w:hAnsiTheme="minorEastAsia" w:hint="eastAsia"/>
                <w:color w:val="000000" w:themeColor="text1"/>
              </w:rPr>
              <w:t>（</w:t>
            </w:r>
            <w:r>
              <w:rPr>
                <w:rFonts w:asciiTheme="minorEastAsia" w:hAnsiTheme="minorEastAsia" w:hint="eastAsia"/>
                <w:color w:val="000000" w:themeColor="text1"/>
              </w:rPr>
              <w:t>274㎡</w:t>
            </w:r>
            <w:r w:rsidR="00821D93" w:rsidRPr="00BA64F3">
              <w:rPr>
                <w:rFonts w:asciiTheme="minorEastAsia" w:hAnsiTheme="minorEastAsia" w:hint="eastAsia"/>
                <w:color w:val="000000" w:themeColor="text1"/>
              </w:rPr>
              <w:t>）</w:t>
            </w:r>
          </w:p>
          <w:p w:rsidR="003F4A8E" w:rsidRPr="00BA64F3" w:rsidRDefault="003F4A8E" w:rsidP="00821D93">
            <w:pPr>
              <w:rPr>
                <w:rFonts w:asciiTheme="minorEastAsia" w:hAnsiTheme="minorEastAsia"/>
                <w:color w:val="000000" w:themeColor="text1"/>
              </w:rPr>
            </w:pPr>
            <w:r>
              <w:rPr>
                <w:rFonts w:asciiTheme="minorEastAsia" w:hAnsiTheme="minorEastAsia" w:hint="eastAsia"/>
                <w:color w:val="000000" w:themeColor="text1"/>
              </w:rPr>
              <w:t xml:space="preserve">　・卓球台8台</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Default="003F4A8E" w:rsidP="00805EE5">
            <w:pPr>
              <w:rPr>
                <w:rFonts w:asciiTheme="minorEastAsia" w:hAnsiTheme="minorEastAsia"/>
                <w:color w:val="000000" w:themeColor="text1"/>
              </w:rPr>
            </w:pPr>
            <w:r>
              <w:rPr>
                <w:rFonts w:asciiTheme="minorEastAsia" w:hAnsiTheme="minorEastAsia" w:hint="eastAsia"/>
                <w:color w:val="000000" w:themeColor="text1"/>
              </w:rPr>
              <w:t>弓道場</w:t>
            </w:r>
          </w:p>
          <w:p w:rsidR="003F4A8E" w:rsidRPr="00BA64F3" w:rsidRDefault="003F4A8E" w:rsidP="00805EE5">
            <w:pPr>
              <w:rPr>
                <w:rFonts w:asciiTheme="minorEastAsia" w:hAnsiTheme="minorEastAsia"/>
                <w:color w:val="000000" w:themeColor="text1"/>
              </w:rPr>
            </w:pPr>
            <w:r>
              <w:rPr>
                <w:rFonts w:asciiTheme="minorEastAsia" w:hAnsiTheme="minorEastAsia" w:hint="eastAsia"/>
                <w:color w:val="000000" w:themeColor="text1"/>
              </w:rPr>
              <w:t xml:space="preserve">　・近的28ｍ、6人立</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Default="003F4A8E" w:rsidP="00805EE5">
            <w:pPr>
              <w:rPr>
                <w:rFonts w:asciiTheme="minorEastAsia" w:hAnsiTheme="minorEastAsia"/>
                <w:color w:val="000000" w:themeColor="text1"/>
              </w:rPr>
            </w:pPr>
            <w:r>
              <w:rPr>
                <w:rFonts w:asciiTheme="minorEastAsia" w:hAnsiTheme="minorEastAsia" w:hint="eastAsia"/>
                <w:color w:val="000000" w:themeColor="text1"/>
              </w:rPr>
              <w:t>トレーニング室（197㎡）</w:t>
            </w:r>
          </w:p>
          <w:p w:rsidR="003F4A8E" w:rsidRPr="00BA64F3" w:rsidRDefault="003F4A8E" w:rsidP="00805EE5">
            <w:pPr>
              <w:rPr>
                <w:rFonts w:asciiTheme="minorEastAsia" w:hAnsiTheme="minorEastAsia"/>
                <w:color w:val="000000" w:themeColor="text1"/>
              </w:rPr>
            </w:pPr>
            <w:r>
              <w:rPr>
                <w:rFonts w:asciiTheme="minorEastAsia" w:hAnsiTheme="minorEastAsia" w:hint="eastAsia"/>
                <w:color w:val="000000" w:themeColor="text1"/>
              </w:rPr>
              <w:t xml:space="preserve">　・各種トレーニング機器設置</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Pr="00BA64F3" w:rsidRDefault="003F4A8E" w:rsidP="00805EE5">
            <w:pPr>
              <w:rPr>
                <w:rFonts w:asciiTheme="minorEastAsia" w:hAnsiTheme="minorEastAsia"/>
                <w:color w:val="000000" w:themeColor="text1"/>
              </w:rPr>
            </w:pPr>
            <w:r>
              <w:rPr>
                <w:rFonts w:asciiTheme="minorEastAsia" w:hAnsiTheme="minorEastAsia" w:hint="eastAsia"/>
                <w:color w:val="000000" w:themeColor="text1"/>
              </w:rPr>
              <w:t>第1会議室（定員22人）</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Pr="00BA64F3" w:rsidRDefault="003F4A8E" w:rsidP="00821D93">
            <w:pPr>
              <w:rPr>
                <w:rFonts w:asciiTheme="minorEastAsia" w:hAnsiTheme="minorEastAsia"/>
                <w:color w:val="000000" w:themeColor="text1"/>
              </w:rPr>
            </w:pPr>
            <w:r>
              <w:rPr>
                <w:rFonts w:asciiTheme="minorEastAsia" w:hAnsiTheme="minorEastAsia" w:hint="eastAsia"/>
                <w:color w:val="000000" w:themeColor="text1"/>
              </w:rPr>
              <w:t>第2会議室（定員30人）</w:t>
            </w:r>
          </w:p>
        </w:tc>
      </w:tr>
      <w:tr w:rsidR="00BA64F3" w:rsidRPr="00BA64F3" w:rsidTr="007601CB">
        <w:tc>
          <w:tcPr>
            <w:tcW w:w="2632" w:type="dxa"/>
            <w:tcBorders>
              <w:top w:val="nil"/>
              <w:left w:val="single" w:sz="4" w:space="0" w:color="auto"/>
              <w:bottom w:val="nil"/>
              <w:right w:val="single" w:sz="4" w:space="0" w:color="auto"/>
            </w:tcBorders>
          </w:tcPr>
          <w:p w:rsidR="00821D93" w:rsidRPr="00BA64F3" w:rsidRDefault="00821D93" w:rsidP="00805EE5">
            <w:pPr>
              <w:rPr>
                <w:rFonts w:asciiTheme="minorEastAsia" w:hAnsiTheme="minorEastAsia"/>
                <w:color w:val="000000" w:themeColor="text1"/>
              </w:rPr>
            </w:pPr>
          </w:p>
        </w:tc>
        <w:tc>
          <w:tcPr>
            <w:tcW w:w="6070" w:type="dxa"/>
            <w:tcBorders>
              <w:left w:val="single" w:sz="4" w:space="0" w:color="auto"/>
            </w:tcBorders>
          </w:tcPr>
          <w:p w:rsidR="00821D93" w:rsidRPr="00BA64F3" w:rsidRDefault="003F4A8E" w:rsidP="00805EE5">
            <w:pPr>
              <w:rPr>
                <w:rFonts w:asciiTheme="minorEastAsia" w:hAnsiTheme="minorEastAsia"/>
                <w:color w:val="000000" w:themeColor="text1"/>
              </w:rPr>
            </w:pPr>
            <w:r>
              <w:rPr>
                <w:rFonts w:asciiTheme="minorEastAsia" w:hAnsiTheme="minorEastAsia" w:hint="eastAsia"/>
                <w:color w:val="000000" w:themeColor="text1"/>
              </w:rPr>
              <w:t>第3会議室（定員84人）</w:t>
            </w:r>
          </w:p>
        </w:tc>
      </w:tr>
      <w:tr w:rsidR="00BA64F3" w:rsidRPr="00BA64F3" w:rsidTr="007601CB">
        <w:tc>
          <w:tcPr>
            <w:tcW w:w="2632" w:type="dxa"/>
            <w:tcBorders>
              <w:top w:val="single" w:sz="4" w:space="0" w:color="auto"/>
            </w:tcBorders>
          </w:tcPr>
          <w:p w:rsidR="00821D93" w:rsidRPr="00BA64F3" w:rsidRDefault="00821D93" w:rsidP="00805EE5">
            <w:pPr>
              <w:rPr>
                <w:rFonts w:asciiTheme="minorEastAsia" w:hAnsiTheme="minorEastAsia"/>
                <w:color w:val="000000" w:themeColor="text1"/>
              </w:rPr>
            </w:pPr>
            <w:r w:rsidRPr="00BA64F3">
              <w:rPr>
                <w:rFonts w:asciiTheme="minorEastAsia" w:hAnsiTheme="minorEastAsia" w:hint="eastAsia"/>
                <w:color w:val="000000" w:themeColor="text1"/>
              </w:rPr>
              <w:lastRenderedPageBreak/>
              <w:t>開館時間</w:t>
            </w:r>
          </w:p>
        </w:tc>
        <w:tc>
          <w:tcPr>
            <w:tcW w:w="6070" w:type="dxa"/>
          </w:tcPr>
          <w:p w:rsidR="00821D93" w:rsidRPr="00BA64F3" w:rsidRDefault="00821D93" w:rsidP="00805EE5">
            <w:pPr>
              <w:rPr>
                <w:rFonts w:asciiTheme="minorEastAsia" w:hAnsiTheme="minorEastAsia"/>
                <w:color w:val="000000" w:themeColor="text1"/>
              </w:rPr>
            </w:pPr>
            <w:r w:rsidRPr="00BA64F3">
              <w:rPr>
                <w:rFonts w:asciiTheme="minorEastAsia" w:hAnsiTheme="minorEastAsia" w:hint="eastAsia"/>
                <w:color w:val="000000" w:themeColor="text1"/>
              </w:rPr>
              <w:t>午前9時から午後</w:t>
            </w:r>
            <w:r w:rsidR="003F4A8E">
              <w:rPr>
                <w:rFonts w:asciiTheme="minorEastAsia" w:hAnsiTheme="minorEastAsia" w:hint="eastAsia"/>
                <w:color w:val="000000" w:themeColor="text1"/>
              </w:rPr>
              <w:t>9</w:t>
            </w:r>
            <w:r w:rsidRPr="00BA64F3">
              <w:rPr>
                <w:rFonts w:asciiTheme="minorEastAsia" w:hAnsiTheme="minorEastAsia" w:hint="eastAsia"/>
                <w:color w:val="000000" w:themeColor="text1"/>
              </w:rPr>
              <w:t>時まで</w:t>
            </w:r>
          </w:p>
        </w:tc>
      </w:tr>
      <w:tr w:rsidR="00BA64F3" w:rsidRPr="00BA64F3" w:rsidTr="007601CB">
        <w:tc>
          <w:tcPr>
            <w:tcW w:w="2632" w:type="dxa"/>
          </w:tcPr>
          <w:p w:rsidR="00821D93" w:rsidRPr="00BA64F3" w:rsidRDefault="00821D93" w:rsidP="00805EE5">
            <w:pPr>
              <w:rPr>
                <w:rFonts w:asciiTheme="minorEastAsia" w:hAnsiTheme="minorEastAsia"/>
                <w:color w:val="000000" w:themeColor="text1"/>
              </w:rPr>
            </w:pPr>
            <w:r w:rsidRPr="00BA64F3">
              <w:rPr>
                <w:rFonts w:asciiTheme="minorEastAsia" w:hAnsiTheme="minorEastAsia" w:hint="eastAsia"/>
                <w:color w:val="000000" w:themeColor="text1"/>
              </w:rPr>
              <w:t>休館日</w:t>
            </w:r>
          </w:p>
        </w:tc>
        <w:tc>
          <w:tcPr>
            <w:tcW w:w="6070" w:type="dxa"/>
          </w:tcPr>
          <w:p w:rsidR="007601CB" w:rsidRPr="00BA64F3" w:rsidRDefault="00821D93" w:rsidP="00821D93">
            <w:pPr>
              <w:ind w:rightChars="-68" w:right="-143"/>
              <w:rPr>
                <w:rFonts w:asciiTheme="minorEastAsia" w:hAnsiTheme="minorEastAsia"/>
                <w:color w:val="000000" w:themeColor="text1"/>
              </w:rPr>
            </w:pPr>
            <w:r w:rsidRPr="00BA64F3">
              <w:rPr>
                <w:rFonts w:asciiTheme="minorEastAsia" w:hAnsiTheme="minorEastAsia" w:hint="eastAsia"/>
                <w:color w:val="000000" w:themeColor="text1"/>
              </w:rPr>
              <w:t>月曜日（月曜日が祝日の場合は開館）、</w:t>
            </w:r>
          </w:p>
          <w:p w:rsidR="00821D93" w:rsidRPr="00BA64F3" w:rsidRDefault="00821D93" w:rsidP="00821D93">
            <w:pPr>
              <w:ind w:rightChars="-68" w:right="-143"/>
              <w:rPr>
                <w:rFonts w:asciiTheme="minorEastAsia" w:hAnsiTheme="minorEastAsia"/>
                <w:color w:val="000000" w:themeColor="text1"/>
              </w:rPr>
            </w:pPr>
            <w:r w:rsidRPr="00BA64F3">
              <w:rPr>
                <w:rFonts w:asciiTheme="minorEastAsia" w:hAnsiTheme="minorEastAsia" w:hint="eastAsia"/>
                <w:color w:val="000000" w:themeColor="text1"/>
              </w:rPr>
              <w:t>12月29日～翌年1月3日</w:t>
            </w:r>
          </w:p>
        </w:tc>
      </w:tr>
      <w:tr w:rsidR="00BA64F3" w:rsidRPr="00BA64F3" w:rsidTr="007601CB">
        <w:tc>
          <w:tcPr>
            <w:tcW w:w="2632" w:type="dxa"/>
          </w:tcPr>
          <w:p w:rsidR="00D44581" w:rsidRPr="00BA64F3" w:rsidRDefault="001E7A02" w:rsidP="00805EE5">
            <w:pPr>
              <w:rPr>
                <w:rFonts w:asciiTheme="minorEastAsia" w:hAnsiTheme="minorEastAsia"/>
                <w:color w:val="000000" w:themeColor="text1"/>
              </w:rPr>
            </w:pPr>
            <w:r>
              <w:rPr>
                <w:rFonts w:asciiTheme="minorEastAsia" w:hAnsiTheme="minorEastAsia" w:hint="eastAsia"/>
                <w:color w:val="000000" w:themeColor="text1"/>
              </w:rPr>
              <w:t>総合体育館</w:t>
            </w:r>
            <w:r w:rsidR="00D44581" w:rsidRPr="00BA64F3">
              <w:rPr>
                <w:rFonts w:asciiTheme="minorEastAsia" w:hAnsiTheme="minorEastAsia" w:hint="eastAsia"/>
                <w:color w:val="000000" w:themeColor="text1"/>
              </w:rPr>
              <w:t>年間</w:t>
            </w:r>
            <w:r w:rsidR="007601CB" w:rsidRPr="00BA64F3">
              <w:rPr>
                <w:rFonts w:asciiTheme="minorEastAsia" w:hAnsiTheme="minorEastAsia" w:hint="eastAsia"/>
                <w:color w:val="000000" w:themeColor="text1"/>
              </w:rPr>
              <w:t>利用者数</w:t>
            </w:r>
          </w:p>
        </w:tc>
        <w:tc>
          <w:tcPr>
            <w:tcW w:w="6070" w:type="dxa"/>
          </w:tcPr>
          <w:p w:rsidR="007601CB" w:rsidRPr="00BA64F3" w:rsidRDefault="007601CB" w:rsidP="00821D93">
            <w:pPr>
              <w:ind w:rightChars="-68" w:right="-143"/>
              <w:rPr>
                <w:rFonts w:asciiTheme="minorEastAsia" w:hAnsiTheme="minorEastAsia"/>
                <w:color w:val="000000" w:themeColor="text1"/>
              </w:rPr>
            </w:pPr>
            <w:r w:rsidRPr="00BA64F3">
              <w:rPr>
                <w:rFonts w:asciiTheme="minorEastAsia" w:hAnsiTheme="minorEastAsia" w:hint="eastAsia"/>
                <w:color w:val="000000" w:themeColor="text1"/>
              </w:rPr>
              <w:t>平成30年度：2</w:t>
            </w:r>
            <w:r w:rsidR="002426C4">
              <w:rPr>
                <w:rFonts w:asciiTheme="minorEastAsia" w:hAnsiTheme="minorEastAsia" w:hint="eastAsia"/>
                <w:color w:val="000000" w:themeColor="text1"/>
              </w:rPr>
              <w:t>10,460</w:t>
            </w:r>
            <w:r w:rsidRPr="00BA64F3">
              <w:rPr>
                <w:rFonts w:asciiTheme="minorEastAsia" w:hAnsiTheme="minorEastAsia" w:hint="eastAsia"/>
                <w:color w:val="000000" w:themeColor="text1"/>
              </w:rPr>
              <w:t>人</w:t>
            </w:r>
            <w:r w:rsidR="002426C4">
              <w:rPr>
                <w:rFonts w:asciiTheme="minorEastAsia" w:hAnsiTheme="minorEastAsia" w:hint="eastAsia"/>
                <w:color w:val="000000" w:themeColor="text1"/>
              </w:rPr>
              <w:t>（コロナ</w:t>
            </w:r>
            <w:r w:rsidR="002426C4" w:rsidRPr="00BA64F3">
              <w:rPr>
                <w:rFonts w:asciiTheme="minorEastAsia" w:hAnsiTheme="minorEastAsia" w:hint="eastAsia"/>
                <w:color w:val="000000" w:themeColor="text1"/>
              </w:rPr>
              <w:t>禍以前</w:t>
            </w:r>
            <w:r w:rsidR="002426C4">
              <w:rPr>
                <w:rFonts w:asciiTheme="minorEastAsia" w:hAnsiTheme="minorEastAsia" w:hint="eastAsia"/>
                <w:color w:val="000000" w:themeColor="text1"/>
              </w:rPr>
              <w:t>）</w:t>
            </w:r>
          </w:p>
          <w:p w:rsidR="007601CB" w:rsidRDefault="002426C4" w:rsidP="00821D93">
            <w:pPr>
              <w:ind w:rightChars="-68" w:right="-143"/>
              <w:rPr>
                <w:rFonts w:asciiTheme="minorEastAsia" w:hAnsiTheme="minorEastAsia"/>
                <w:color w:val="000000" w:themeColor="text1"/>
              </w:rPr>
            </w:pPr>
            <w:r>
              <w:rPr>
                <w:rFonts w:asciiTheme="minorEastAsia" w:hAnsiTheme="minorEastAsia" w:hint="eastAsia"/>
                <w:color w:val="000000" w:themeColor="text1"/>
              </w:rPr>
              <w:t xml:space="preserve">令和 </w:t>
            </w:r>
            <w:r>
              <w:rPr>
                <w:rFonts w:asciiTheme="minorEastAsia" w:hAnsiTheme="minorEastAsia"/>
                <w:color w:val="000000" w:themeColor="text1"/>
              </w:rPr>
              <w:t>5</w:t>
            </w:r>
            <w:r w:rsidR="007601CB" w:rsidRPr="00BA64F3">
              <w:rPr>
                <w:rFonts w:asciiTheme="minorEastAsia" w:hAnsiTheme="minorEastAsia" w:hint="eastAsia"/>
                <w:color w:val="000000" w:themeColor="text1"/>
              </w:rPr>
              <w:t>年度：</w:t>
            </w:r>
            <w:r>
              <w:rPr>
                <w:rFonts w:asciiTheme="minorEastAsia" w:hAnsiTheme="minorEastAsia" w:hint="eastAsia"/>
                <w:color w:val="000000" w:themeColor="text1"/>
              </w:rPr>
              <w:t>167,541</w:t>
            </w:r>
            <w:r w:rsidR="007601CB" w:rsidRPr="00BA64F3">
              <w:rPr>
                <w:rFonts w:asciiTheme="minorEastAsia" w:hAnsiTheme="minorEastAsia" w:hint="eastAsia"/>
                <w:color w:val="000000" w:themeColor="text1"/>
              </w:rPr>
              <w:t>人</w:t>
            </w:r>
          </w:p>
          <w:p w:rsidR="002426C4" w:rsidRPr="00BA64F3" w:rsidRDefault="002426C4" w:rsidP="00E1545A">
            <w:pPr>
              <w:ind w:rightChars="-68" w:right="-143"/>
              <w:rPr>
                <w:rFonts w:asciiTheme="minorEastAsia" w:hAnsiTheme="minorEastAsia"/>
                <w:color w:val="000000" w:themeColor="text1"/>
              </w:rPr>
            </w:pPr>
            <w:r>
              <w:rPr>
                <w:rFonts w:asciiTheme="minorEastAsia" w:hAnsiTheme="minorEastAsia" w:hint="eastAsia"/>
                <w:color w:val="000000" w:themeColor="text1"/>
              </w:rPr>
              <w:t xml:space="preserve">令和 </w:t>
            </w:r>
            <w:r>
              <w:rPr>
                <w:rFonts w:asciiTheme="minorEastAsia" w:hAnsiTheme="minorEastAsia"/>
                <w:color w:val="000000" w:themeColor="text1"/>
              </w:rPr>
              <w:t>6</w:t>
            </w:r>
            <w:r>
              <w:rPr>
                <w:rFonts w:asciiTheme="minorEastAsia" w:hAnsiTheme="minorEastAsia" w:hint="eastAsia"/>
                <w:color w:val="000000" w:themeColor="text1"/>
              </w:rPr>
              <w:t>年度：118,285人</w:t>
            </w:r>
            <w:r w:rsidR="00E1545A">
              <w:rPr>
                <w:rFonts w:asciiTheme="minorEastAsia" w:hAnsiTheme="minorEastAsia" w:hint="eastAsia"/>
                <w:color w:val="000000" w:themeColor="text1"/>
              </w:rPr>
              <w:t xml:space="preserve">　※</w:t>
            </w:r>
          </w:p>
        </w:tc>
      </w:tr>
      <w:tr w:rsidR="007601CB" w:rsidRPr="00BA64F3" w:rsidTr="007601CB">
        <w:tc>
          <w:tcPr>
            <w:tcW w:w="2632" w:type="dxa"/>
          </w:tcPr>
          <w:p w:rsidR="007601CB" w:rsidRPr="00BA64F3" w:rsidRDefault="002426C4" w:rsidP="00805EE5">
            <w:pPr>
              <w:rPr>
                <w:rFonts w:asciiTheme="minorEastAsia" w:hAnsiTheme="minorEastAsia"/>
                <w:color w:val="000000" w:themeColor="text1"/>
              </w:rPr>
            </w:pPr>
            <w:r>
              <w:rPr>
                <w:rFonts w:asciiTheme="minorEastAsia" w:hAnsiTheme="minorEastAsia" w:hint="eastAsia"/>
                <w:color w:val="000000" w:themeColor="text1"/>
              </w:rPr>
              <w:t>指定管理者</w:t>
            </w:r>
          </w:p>
        </w:tc>
        <w:tc>
          <w:tcPr>
            <w:tcW w:w="6070" w:type="dxa"/>
          </w:tcPr>
          <w:p w:rsidR="007601CB" w:rsidRPr="00BA64F3" w:rsidRDefault="007601CB" w:rsidP="00821D93">
            <w:pPr>
              <w:ind w:rightChars="-68" w:right="-143"/>
              <w:rPr>
                <w:rFonts w:asciiTheme="minorEastAsia" w:hAnsiTheme="minorEastAsia"/>
                <w:color w:val="000000" w:themeColor="text1"/>
              </w:rPr>
            </w:pPr>
            <w:r w:rsidRPr="00BA64F3">
              <w:rPr>
                <w:rFonts w:asciiTheme="minorEastAsia" w:hAnsiTheme="minorEastAsia" w:hint="eastAsia"/>
                <w:color w:val="000000" w:themeColor="text1"/>
              </w:rPr>
              <w:t>一般社団法人</w:t>
            </w:r>
            <w:r w:rsidR="003B1ABF">
              <w:rPr>
                <w:rFonts w:asciiTheme="minorEastAsia" w:hAnsiTheme="minorEastAsia" w:hint="eastAsia"/>
                <w:color w:val="000000" w:themeColor="text1"/>
              </w:rPr>
              <w:t>西尾市スポーツ</w:t>
            </w:r>
            <w:r w:rsidRPr="00BA64F3">
              <w:rPr>
                <w:rFonts w:asciiTheme="minorEastAsia" w:hAnsiTheme="minorEastAsia" w:hint="eastAsia"/>
                <w:color w:val="000000" w:themeColor="text1"/>
              </w:rPr>
              <w:t>協会</w:t>
            </w:r>
          </w:p>
          <w:p w:rsidR="007601CB" w:rsidRPr="00BA64F3" w:rsidRDefault="007601CB" w:rsidP="00821D93">
            <w:pPr>
              <w:ind w:rightChars="-68" w:right="-143"/>
              <w:rPr>
                <w:rFonts w:asciiTheme="minorEastAsia" w:hAnsiTheme="minorEastAsia"/>
                <w:color w:val="000000" w:themeColor="text1"/>
              </w:rPr>
            </w:pPr>
            <w:r w:rsidRPr="00BA64F3">
              <w:rPr>
                <w:rFonts w:asciiTheme="minorEastAsia" w:hAnsiTheme="minorEastAsia" w:hint="eastAsia"/>
                <w:color w:val="000000" w:themeColor="text1"/>
              </w:rPr>
              <w:t>（令和</w:t>
            </w:r>
            <w:r w:rsidR="003B1ABF">
              <w:rPr>
                <w:rFonts w:asciiTheme="minorEastAsia" w:hAnsiTheme="minorEastAsia" w:hint="eastAsia"/>
                <w:color w:val="000000" w:themeColor="text1"/>
              </w:rPr>
              <w:t>7</w:t>
            </w:r>
            <w:r w:rsidRPr="00BA64F3">
              <w:rPr>
                <w:rFonts w:asciiTheme="minorEastAsia" w:hAnsiTheme="minorEastAsia" w:hint="eastAsia"/>
                <w:color w:val="000000" w:themeColor="text1"/>
              </w:rPr>
              <w:t>年4月1日～令和</w:t>
            </w:r>
            <w:r w:rsidR="003B1ABF">
              <w:rPr>
                <w:rFonts w:asciiTheme="minorEastAsia" w:hAnsiTheme="minorEastAsia" w:hint="eastAsia"/>
                <w:color w:val="000000" w:themeColor="text1"/>
              </w:rPr>
              <w:t>12</w:t>
            </w:r>
            <w:r w:rsidRPr="00BA64F3">
              <w:rPr>
                <w:rFonts w:asciiTheme="minorEastAsia" w:hAnsiTheme="minorEastAsia" w:hint="eastAsia"/>
                <w:color w:val="000000" w:themeColor="text1"/>
              </w:rPr>
              <w:t>年3月31日）</w:t>
            </w:r>
          </w:p>
        </w:tc>
      </w:tr>
    </w:tbl>
    <w:p w:rsidR="00E1545A" w:rsidRDefault="00E1545A" w:rsidP="00821D93">
      <w:pPr>
        <w:rPr>
          <w:rFonts w:asciiTheme="minorEastAsia" w:hAnsiTheme="minorEastAsia"/>
          <w:color w:val="000000" w:themeColor="text1"/>
        </w:rPr>
      </w:pPr>
      <w:r>
        <w:rPr>
          <w:rFonts w:asciiTheme="minorEastAsia" w:hAnsiTheme="minorEastAsia" w:hint="eastAsia"/>
          <w:color w:val="000000" w:themeColor="text1"/>
        </w:rPr>
        <w:t xml:space="preserve">　　※メインアリーナの天井改修工事</w:t>
      </w:r>
      <w:r w:rsidR="008A4217">
        <w:rPr>
          <w:rFonts w:asciiTheme="minorEastAsia" w:hAnsiTheme="minorEastAsia" w:hint="eastAsia"/>
          <w:color w:val="000000" w:themeColor="text1"/>
        </w:rPr>
        <w:t>（令和6年9月24日から令和7年1</w:t>
      </w:r>
      <w:r w:rsidR="0012786C">
        <w:rPr>
          <w:rFonts w:asciiTheme="minorEastAsia" w:hAnsiTheme="minorEastAsia" w:hint="eastAsia"/>
          <w:color w:val="000000" w:themeColor="text1"/>
        </w:rPr>
        <w:t>1</w:t>
      </w:r>
      <w:r w:rsidR="008A4217">
        <w:rPr>
          <w:rFonts w:asciiTheme="minorEastAsia" w:hAnsiTheme="minorEastAsia" w:hint="eastAsia"/>
          <w:color w:val="000000" w:themeColor="text1"/>
        </w:rPr>
        <w:t>月</w:t>
      </w:r>
      <w:r w:rsidR="0012786C">
        <w:rPr>
          <w:rFonts w:asciiTheme="minorEastAsia" w:hAnsiTheme="minorEastAsia" w:hint="eastAsia"/>
          <w:color w:val="000000" w:themeColor="text1"/>
        </w:rPr>
        <w:t>8</w:t>
      </w:r>
      <w:r w:rsidR="008A4217">
        <w:rPr>
          <w:rFonts w:asciiTheme="minorEastAsia" w:hAnsiTheme="minorEastAsia" w:hint="eastAsia"/>
          <w:color w:val="000000" w:themeColor="text1"/>
        </w:rPr>
        <w:t>日）</w:t>
      </w:r>
    </w:p>
    <w:p w:rsidR="008A4217" w:rsidRPr="00BA64F3" w:rsidRDefault="008A4217" w:rsidP="00821D93">
      <w:pPr>
        <w:rPr>
          <w:rFonts w:asciiTheme="minorEastAsia" w:hAnsiTheme="minorEastAsia"/>
          <w:color w:val="000000" w:themeColor="text1"/>
        </w:rPr>
      </w:pPr>
    </w:p>
    <w:p w:rsidR="00B858CB" w:rsidRPr="00BA64F3" w:rsidRDefault="000D5135" w:rsidP="00C20664">
      <w:pPr>
        <w:rPr>
          <w:rFonts w:asciiTheme="minorEastAsia" w:hAnsiTheme="minorEastAsia"/>
          <w:color w:val="000000" w:themeColor="text1"/>
        </w:rPr>
      </w:pPr>
      <w:r w:rsidRPr="00BA64F3">
        <w:rPr>
          <w:rFonts w:asciiTheme="minorEastAsia" w:hAnsiTheme="minorEastAsia" w:hint="eastAsia"/>
          <w:color w:val="000000" w:themeColor="text1"/>
        </w:rPr>
        <w:t xml:space="preserve">３　</w:t>
      </w:r>
      <w:r w:rsidR="00C20664" w:rsidRPr="00BA64F3">
        <w:rPr>
          <w:rFonts w:asciiTheme="minorEastAsia" w:hAnsiTheme="minorEastAsia" w:hint="eastAsia"/>
          <w:color w:val="000000" w:themeColor="text1"/>
        </w:rPr>
        <w:t>募集概要</w:t>
      </w:r>
    </w:p>
    <w:p w:rsidR="0033707E" w:rsidRPr="00BA64F3" w:rsidRDefault="002D408E" w:rsidP="001F5515">
      <w:pPr>
        <w:ind w:left="210"/>
        <w:rPr>
          <w:rFonts w:asciiTheme="minorEastAsia" w:hAnsiTheme="minorEastAsia"/>
          <w:color w:val="000000" w:themeColor="text1"/>
        </w:rPr>
      </w:pPr>
      <w:r w:rsidRPr="00BA64F3">
        <w:rPr>
          <w:rFonts w:asciiTheme="minorEastAsia" w:hAnsiTheme="minorEastAsia" w:hint="eastAsia"/>
          <w:color w:val="000000" w:themeColor="text1"/>
        </w:rPr>
        <w:t>（1）</w:t>
      </w:r>
      <w:r w:rsidR="009F5E21" w:rsidRPr="00BA64F3">
        <w:rPr>
          <w:rFonts w:asciiTheme="minorEastAsia" w:hAnsiTheme="minorEastAsia" w:hint="eastAsia"/>
          <w:color w:val="000000" w:themeColor="text1"/>
        </w:rPr>
        <w:t>契約期間</w:t>
      </w:r>
    </w:p>
    <w:p w:rsidR="00A21E72" w:rsidRPr="00BA64F3" w:rsidRDefault="003A1823" w:rsidP="003B1F83">
      <w:pPr>
        <w:ind w:leftChars="200" w:left="420" w:firstLineChars="100" w:firstLine="210"/>
        <w:rPr>
          <w:rFonts w:asciiTheme="minorEastAsia" w:hAnsiTheme="minorEastAsia"/>
          <w:color w:val="000000" w:themeColor="text1"/>
        </w:rPr>
      </w:pPr>
      <w:bookmarkStart w:id="0" w:name="OLE_LINK12"/>
      <w:bookmarkStart w:id="1" w:name="OLE_LINK13"/>
      <w:r w:rsidRPr="00BA64F3">
        <w:rPr>
          <w:rFonts w:asciiTheme="minorEastAsia" w:hAnsiTheme="minorEastAsia" w:hint="eastAsia"/>
          <w:color w:val="000000" w:themeColor="text1"/>
        </w:rPr>
        <w:t>契約締結日</w:t>
      </w:r>
      <w:r w:rsidR="00E5023D" w:rsidRPr="00BA64F3">
        <w:rPr>
          <w:rFonts w:asciiTheme="minorEastAsia" w:hAnsiTheme="minorEastAsia" w:hint="eastAsia"/>
          <w:color w:val="000000" w:themeColor="text1"/>
        </w:rPr>
        <w:t>～令和1</w:t>
      </w:r>
      <w:r w:rsidR="005A7A82">
        <w:rPr>
          <w:rFonts w:asciiTheme="minorEastAsia" w:hAnsiTheme="minorEastAsia" w:hint="eastAsia"/>
          <w:color w:val="000000" w:themeColor="text1"/>
        </w:rPr>
        <w:t>2</w:t>
      </w:r>
      <w:r w:rsidR="00E5023D" w:rsidRPr="00BA64F3">
        <w:rPr>
          <w:rFonts w:asciiTheme="minorEastAsia" w:hAnsiTheme="minorEastAsia" w:hint="eastAsia"/>
          <w:color w:val="000000" w:themeColor="text1"/>
        </w:rPr>
        <w:t>年1</w:t>
      </w:r>
      <w:r w:rsidR="005A7A82">
        <w:rPr>
          <w:rFonts w:asciiTheme="minorEastAsia" w:hAnsiTheme="minorEastAsia" w:hint="eastAsia"/>
          <w:color w:val="000000" w:themeColor="text1"/>
        </w:rPr>
        <w:t>0</w:t>
      </w:r>
      <w:r w:rsidR="00E5023D" w:rsidRPr="00BA64F3">
        <w:rPr>
          <w:rFonts w:asciiTheme="minorEastAsia" w:hAnsiTheme="minorEastAsia" w:hint="eastAsia"/>
          <w:color w:val="000000" w:themeColor="text1"/>
        </w:rPr>
        <w:t>月31日</w:t>
      </w:r>
    </w:p>
    <w:bookmarkEnd w:id="0"/>
    <w:bookmarkEnd w:id="1"/>
    <w:p w:rsidR="00C261D8" w:rsidRPr="00BA64F3" w:rsidRDefault="00C261D8" w:rsidP="00C261D8">
      <w:pPr>
        <w:rPr>
          <w:rFonts w:asciiTheme="minorEastAsia" w:hAnsiTheme="minorEastAsia"/>
          <w:color w:val="000000" w:themeColor="text1"/>
        </w:rPr>
      </w:pPr>
    </w:p>
    <w:p w:rsidR="00C261D8" w:rsidRPr="00BA64F3" w:rsidRDefault="00C261D8" w:rsidP="00C261D8">
      <w:pPr>
        <w:rPr>
          <w:rFonts w:asciiTheme="minorEastAsia" w:hAnsiTheme="minorEastAsia"/>
          <w:color w:val="000000" w:themeColor="text1"/>
        </w:rPr>
      </w:pPr>
      <w:r w:rsidRPr="00BA64F3">
        <w:rPr>
          <w:rFonts w:asciiTheme="minorEastAsia" w:hAnsiTheme="minorEastAsia" w:hint="eastAsia"/>
          <w:color w:val="000000" w:themeColor="text1"/>
        </w:rPr>
        <w:t xml:space="preserve">　（2）</w:t>
      </w:r>
      <w:r w:rsidR="003A1823" w:rsidRPr="00BA64F3">
        <w:rPr>
          <w:rFonts w:asciiTheme="minorEastAsia" w:hAnsiTheme="minorEastAsia" w:hint="eastAsia"/>
          <w:color w:val="000000" w:themeColor="text1"/>
        </w:rPr>
        <w:t>愛称使用期間</w:t>
      </w:r>
    </w:p>
    <w:p w:rsidR="003A1823" w:rsidRPr="00BA64F3" w:rsidRDefault="003A1823" w:rsidP="003A1823">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5年（令和7年1</w:t>
      </w:r>
      <w:r w:rsidR="005A7A82">
        <w:rPr>
          <w:rFonts w:asciiTheme="minorEastAsia" w:hAnsiTheme="minorEastAsia" w:hint="eastAsia"/>
          <w:color w:val="000000" w:themeColor="text1"/>
        </w:rPr>
        <w:t>1</w:t>
      </w:r>
      <w:r w:rsidRPr="00BA64F3">
        <w:rPr>
          <w:rFonts w:asciiTheme="minorEastAsia" w:hAnsiTheme="minorEastAsia" w:hint="eastAsia"/>
          <w:color w:val="000000" w:themeColor="text1"/>
        </w:rPr>
        <w:t>月</w:t>
      </w:r>
      <w:r w:rsidR="005A7A82">
        <w:rPr>
          <w:rFonts w:asciiTheme="minorEastAsia" w:hAnsiTheme="minorEastAsia" w:hint="eastAsia"/>
          <w:color w:val="000000" w:themeColor="text1"/>
        </w:rPr>
        <w:t>1</w:t>
      </w:r>
      <w:r w:rsidRPr="00BA64F3">
        <w:rPr>
          <w:rFonts w:asciiTheme="minorEastAsia" w:hAnsiTheme="minorEastAsia" w:hint="eastAsia"/>
          <w:color w:val="000000" w:themeColor="text1"/>
        </w:rPr>
        <w:t>日～令和1</w:t>
      </w:r>
      <w:r w:rsidR="005A7A82">
        <w:rPr>
          <w:rFonts w:asciiTheme="minorEastAsia" w:hAnsiTheme="minorEastAsia" w:hint="eastAsia"/>
          <w:color w:val="000000" w:themeColor="text1"/>
        </w:rPr>
        <w:t>2</w:t>
      </w:r>
      <w:r w:rsidRPr="00BA64F3">
        <w:rPr>
          <w:rFonts w:asciiTheme="minorEastAsia" w:hAnsiTheme="minorEastAsia" w:hint="eastAsia"/>
          <w:color w:val="000000" w:themeColor="text1"/>
        </w:rPr>
        <w:t>年1</w:t>
      </w:r>
      <w:r w:rsidR="005A7A82">
        <w:rPr>
          <w:rFonts w:asciiTheme="minorEastAsia" w:hAnsiTheme="minorEastAsia" w:hint="eastAsia"/>
          <w:color w:val="000000" w:themeColor="text1"/>
        </w:rPr>
        <w:t>0</w:t>
      </w:r>
      <w:r w:rsidRPr="00BA64F3">
        <w:rPr>
          <w:rFonts w:asciiTheme="minorEastAsia" w:hAnsiTheme="minorEastAsia" w:hint="eastAsia"/>
          <w:color w:val="000000" w:themeColor="text1"/>
        </w:rPr>
        <w:t>月31日）</w:t>
      </w:r>
    </w:p>
    <w:p w:rsidR="001C36B5" w:rsidRPr="00BA64F3" w:rsidRDefault="001C36B5" w:rsidP="003B1F83">
      <w:pPr>
        <w:ind w:leftChars="200" w:left="420" w:firstLineChars="100" w:firstLine="210"/>
        <w:rPr>
          <w:rFonts w:asciiTheme="minorEastAsia" w:hAnsiTheme="minorEastAsia"/>
          <w:color w:val="000000" w:themeColor="text1"/>
        </w:rPr>
      </w:pPr>
    </w:p>
    <w:p w:rsidR="009F5E21" w:rsidRPr="00BA64F3" w:rsidRDefault="002D408E" w:rsidP="001F5515">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3A1823" w:rsidRPr="00BA64F3">
        <w:rPr>
          <w:rFonts w:asciiTheme="minorEastAsia" w:hAnsiTheme="minorEastAsia" w:hint="eastAsia"/>
          <w:color w:val="000000" w:themeColor="text1"/>
        </w:rPr>
        <w:t>3</w:t>
      </w:r>
      <w:r w:rsidRPr="00BA64F3">
        <w:rPr>
          <w:rFonts w:asciiTheme="minorEastAsia" w:hAnsiTheme="minorEastAsia" w:hint="eastAsia"/>
          <w:color w:val="000000" w:themeColor="text1"/>
        </w:rPr>
        <w:t>）</w:t>
      </w:r>
      <w:r w:rsidR="009F5E21" w:rsidRPr="00BA64F3">
        <w:rPr>
          <w:rFonts w:asciiTheme="minorEastAsia" w:hAnsiTheme="minorEastAsia" w:hint="eastAsia"/>
          <w:color w:val="000000" w:themeColor="text1"/>
        </w:rPr>
        <w:t>ネーミングライツ</w:t>
      </w:r>
      <w:r w:rsidR="00C20664" w:rsidRPr="00BA64F3">
        <w:rPr>
          <w:rFonts w:asciiTheme="minorEastAsia" w:hAnsiTheme="minorEastAsia" w:hint="eastAsia"/>
          <w:color w:val="000000" w:themeColor="text1"/>
        </w:rPr>
        <w:t>料</w:t>
      </w:r>
    </w:p>
    <w:p w:rsidR="009F5E21" w:rsidRPr="00BA64F3" w:rsidRDefault="00225D6D" w:rsidP="00225D6D">
      <w:pPr>
        <w:ind w:firstLineChars="300" w:firstLine="630"/>
        <w:rPr>
          <w:rFonts w:asciiTheme="minorEastAsia" w:hAnsiTheme="minorEastAsia"/>
          <w:color w:val="000000" w:themeColor="text1"/>
        </w:rPr>
      </w:pPr>
      <w:r w:rsidRPr="00BA64F3">
        <w:rPr>
          <w:rFonts w:asciiTheme="minorEastAsia" w:hAnsiTheme="minorEastAsia" w:hint="eastAsia"/>
          <w:color w:val="000000" w:themeColor="text1"/>
        </w:rPr>
        <w:t>年額</w:t>
      </w:r>
      <w:r w:rsidR="007120E4" w:rsidRPr="00BA64F3">
        <w:rPr>
          <w:rFonts w:asciiTheme="minorEastAsia" w:hAnsiTheme="minorEastAsia" w:hint="eastAsia"/>
          <w:color w:val="000000" w:themeColor="text1"/>
        </w:rPr>
        <w:t>2</w:t>
      </w:r>
      <w:r w:rsidR="005A7A82">
        <w:rPr>
          <w:rFonts w:asciiTheme="minorEastAsia" w:hAnsiTheme="minorEastAsia" w:hint="eastAsia"/>
          <w:color w:val="000000" w:themeColor="text1"/>
        </w:rPr>
        <w:t>0</w:t>
      </w:r>
      <w:r w:rsidR="00D0171C" w:rsidRPr="00BA64F3">
        <w:rPr>
          <w:rFonts w:asciiTheme="minorEastAsia" w:hAnsiTheme="minorEastAsia" w:hint="eastAsia"/>
          <w:color w:val="000000" w:themeColor="text1"/>
        </w:rPr>
        <w:t>0</w:t>
      </w:r>
      <w:r w:rsidR="002076A4" w:rsidRPr="00BA64F3">
        <w:rPr>
          <w:rFonts w:asciiTheme="minorEastAsia" w:hAnsiTheme="minorEastAsia" w:hint="eastAsia"/>
          <w:color w:val="000000" w:themeColor="text1"/>
        </w:rPr>
        <w:t>万</w:t>
      </w:r>
      <w:r w:rsidR="000D5135" w:rsidRPr="00BA64F3">
        <w:rPr>
          <w:rFonts w:asciiTheme="minorEastAsia" w:hAnsiTheme="minorEastAsia" w:hint="eastAsia"/>
          <w:color w:val="000000" w:themeColor="text1"/>
        </w:rPr>
        <w:t>円</w:t>
      </w:r>
      <w:r w:rsidR="002076A4" w:rsidRPr="00BA64F3">
        <w:rPr>
          <w:rFonts w:asciiTheme="minorEastAsia" w:hAnsiTheme="minorEastAsia" w:hint="eastAsia"/>
          <w:color w:val="000000" w:themeColor="text1"/>
        </w:rPr>
        <w:t>以上</w:t>
      </w:r>
      <w:r w:rsidR="002B053C" w:rsidRPr="00BA64F3">
        <w:rPr>
          <w:rFonts w:asciiTheme="minorEastAsia" w:hAnsiTheme="minorEastAsia" w:hint="eastAsia"/>
          <w:color w:val="000000" w:themeColor="text1"/>
        </w:rPr>
        <w:t>（消費税額及び地方消費税額を除く</w:t>
      </w:r>
      <w:r w:rsidR="000D5135" w:rsidRPr="00BA64F3">
        <w:rPr>
          <w:rFonts w:asciiTheme="minorEastAsia" w:hAnsiTheme="minorEastAsia" w:hint="eastAsia"/>
          <w:color w:val="000000" w:themeColor="text1"/>
        </w:rPr>
        <w:t>）</w:t>
      </w:r>
    </w:p>
    <w:p w:rsidR="007601CB" w:rsidRPr="00BA64F3" w:rsidRDefault="007601CB" w:rsidP="007601CB">
      <w:pPr>
        <w:ind w:leftChars="202" w:left="424" w:firstLineChars="97" w:firstLine="204"/>
        <w:rPr>
          <w:rFonts w:asciiTheme="minorEastAsia" w:hAnsiTheme="minorEastAsia"/>
          <w:color w:val="000000" w:themeColor="text1"/>
        </w:rPr>
      </w:pPr>
      <w:r w:rsidRPr="00BA64F3">
        <w:rPr>
          <w:rFonts w:asciiTheme="minorEastAsia" w:hAnsiTheme="minorEastAsia" w:hint="eastAsia"/>
          <w:color w:val="000000" w:themeColor="text1"/>
        </w:rPr>
        <w:t>契約</w:t>
      </w:r>
      <w:r w:rsidR="00ED1688">
        <w:rPr>
          <w:rFonts w:asciiTheme="minorEastAsia" w:hAnsiTheme="minorEastAsia" w:hint="eastAsia"/>
          <w:color w:val="000000" w:themeColor="text1"/>
        </w:rPr>
        <w:t>期間</w:t>
      </w:r>
      <w:r w:rsidRPr="00BA64F3">
        <w:rPr>
          <w:rFonts w:asciiTheme="minorEastAsia" w:hAnsiTheme="minorEastAsia" w:hint="eastAsia"/>
          <w:color w:val="000000" w:themeColor="text1"/>
        </w:rPr>
        <w:t>が年度途中になる場合、ネーミングライツ料は、月割りにより按分計算します。</w:t>
      </w:r>
      <w:r w:rsidR="005A7A82">
        <w:rPr>
          <w:rFonts w:asciiTheme="minorEastAsia" w:hAnsiTheme="minorEastAsia" w:hint="eastAsia"/>
          <w:color w:val="000000" w:themeColor="text1"/>
        </w:rPr>
        <w:t>また、</w:t>
      </w:r>
      <w:bookmarkStart w:id="2" w:name="OLE_LINK1"/>
      <w:bookmarkStart w:id="3" w:name="OLE_LINK2"/>
      <w:r w:rsidR="00211141">
        <w:rPr>
          <w:rFonts w:asciiTheme="minorEastAsia" w:hAnsiTheme="minorEastAsia" w:hint="eastAsia"/>
          <w:color w:val="000000" w:themeColor="text1"/>
        </w:rPr>
        <w:t>愛知・名古屋アジア</w:t>
      </w:r>
      <w:r w:rsidR="005A7A82">
        <w:rPr>
          <w:rFonts w:asciiTheme="minorEastAsia" w:hAnsiTheme="minorEastAsia" w:hint="eastAsia"/>
          <w:color w:val="000000" w:themeColor="text1"/>
        </w:rPr>
        <w:t>競技大会</w:t>
      </w:r>
      <w:r w:rsidR="009144CF">
        <w:rPr>
          <w:rFonts w:asciiTheme="minorEastAsia" w:hAnsiTheme="minorEastAsia" w:hint="eastAsia"/>
          <w:color w:val="000000" w:themeColor="text1"/>
        </w:rPr>
        <w:t>におけるマスキング</w:t>
      </w:r>
      <w:bookmarkEnd w:id="2"/>
      <w:bookmarkEnd w:id="3"/>
      <w:r w:rsidR="005A7A82">
        <w:rPr>
          <w:rFonts w:asciiTheme="minorEastAsia" w:hAnsiTheme="minorEastAsia" w:hint="eastAsia"/>
          <w:color w:val="000000" w:themeColor="text1"/>
        </w:rPr>
        <w:t>期間は</w:t>
      </w:r>
      <w:r w:rsidR="009144CF">
        <w:rPr>
          <w:rFonts w:asciiTheme="minorEastAsia" w:hAnsiTheme="minorEastAsia" w:hint="eastAsia"/>
          <w:color w:val="000000" w:themeColor="text1"/>
        </w:rPr>
        <w:t>減額するものとし、</w:t>
      </w:r>
      <w:r w:rsidR="000F2DEA">
        <w:rPr>
          <w:rFonts w:asciiTheme="minorEastAsia" w:hAnsiTheme="minorEastAsia" w:hint="eastAsia"/>
          <w:color w:val="000000" w:themeColor="text1"/>
        </w:rPr>
        <w:t>その期間が</w:t>
      </w:r>
      <w:r w:rsidR="009144CF">
        <w:rPr>
          <w:rFonts w:asciiTheme="minorEastAsia" w:hAnsiTheme="minorEastAsia" w:hint="eastAsia"/>
          <w:color w:val="000000" w:themeColor="text1"/>
        </w:rPr>
        <w:t>1月に満たない場合は日割りにより按分計算します。</w:t>
      </w:r>
      <w:r w:rsidR="000F2DEA">
        <w:rPr>
          <w:rFonts w:asciiTheme="minorEastAsia" w:hAnsiTheme="minorEastAsia" w:hint="eastAsia"/>
          <w:color w:val="000000" w:themeColor="text1"/>
        </w:rPr>
        <w:t>減額する金額については、マスキング期間が決定した後で協議を行います。</w:t>
      </w:r>
    </w:p>
    <w:p w:rsidR="001C36B5" w:rsidRPr="00BA64F3" w:rsidRDefault="001C36B5" w:rsidP="00225D6D">
      <w:pPr>
        <w:ind w:firstLineChars="300" w:firstLine="630"/>
        <w:rPr>
          <w:rFonts w:asciiTheme="minorEastAsia" w:hAnsiTheme="minorEastAsia"/>
          <w:color w:val="000000" w:themeColor="text1"/>
        </w:rPr>
      </w:pPr>
    </w:p>
    <w:p w:rsidR="009F5E21" w:rsidRPr="00BA64F3" w:rsidRDefault="002D408E" w:rsidP="002D408E">
      <w:pPr>
        <w:ind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w:t>
      </w:r>
      <w:r w:rsidR="003A1823" w:rsidRPr="00BA64F3">
        <w:rPr>
          <w:rFonts w:asciiTheme="minorEastAsia" w:hAnsiTheme="minorEastAsia" w:hint="eastAsia"/>
          <w:color w:val="000000" w:themeColor="text1"/>
        </w:rPr>
        <w:t>4</w:t>
      </w:r>
      <w:r w:rsidRPr="00BA64F3">
        <w:rPr>
          <w:rFonts w:asciiTheme="minorEastAsia" w:hAnsiTheme="minorEastAsia" w:hint="eastAsia"/>
          <w:color w:val="000000" w:themeColor="text1"/>
        </w:rPr>
        <w:t>）</w:t>
      </w:r>
      <w:r w:rsidR="00B87472" w:rsidRPr="00BA64F3">
        <w:rPr>
          <w:rFonts w:asciiTheme="minorEastAsia" w:hAnsiTheme="minorEastAsia" w:hint="eastAsia"/>
          <w:color w:val="000000" w:themeColor="text1"/>
        </w:rPr>
        <w:t>応募資格</w:t>
      </w:r>
    </w:p>
    <w:p w:rsidR="00225D6D" w:rsidRPr="00BA64F3" w:rsidRDefault="00225D6D" w:rsidP="001F5515">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ネーミングライツパートナーとしてふさわしい資力及び信用を備えた</w:t>
      </w:r>
      <w:r w:rsidR="003A0905" w:rsidRPr="00BA64F3">
        <w:rPr>
          <w:rFonts w:asciiTheme="minorEastAsia" w:hAnsiTheme="minorEastAsia" w:hint="eastAsia"/>
          <w:color w:val="000000" w:themeColor="text1"/>
        </w:rPr>
        <w:t>法人</w:t>
      </w:r>
      <w:r w:rsidRPr="00BA64F3">
        <w:rPr>
          <w:rFonts w:asciiTheme="minorEastAsia" w:hAnsiTheme="minorEastAsia" w:hint="eastAsia"/>
          <w:color w:val="000000" w:themeColor="text1"/>
        </w:rPr>
        <w:t>が応募できるものとします。次の事項に該当する法人は応募することができません。</w:t>
      </w:r>
    </w:p>
    <w:p w:rsidR="00ED1688" w:rsidRPr="00ED1688" w:rsidRDefault="00225D6D" w:rsidP="00ED1688">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ア　西尾市広告掲載基準第５条各号に掲げる業種又は事業者に該当する</w:t>
      </w:r>
      <w:r w:rsidR="002D408E" w:rsidRPr="00BA64F3">
        <w:rPr>
          <w:rFonts w:asciiTheme="minorEastAsia" w:hAnsiTheme="minorEastAsia" w:hint="eastAsia"/>
          <w:color w:val="000000" w:themeColor="text1"/>
        </w:rPr>
        <w:t>もの</w:t>
      </w:r>
    </w:p>
    <w:p w:rsidR="00AB1D8F" w:rsidRPr="00BA64F3" w:rsidRDefault="00AB1D8F" w:rsidP="001F5515">
      <w:pPr>
        <w:ind w:leftChars="200" w:left="630" w:hangingChars="100" w:hanging="210"/>
        <w:rPr>
          <w:rFonts w:asciiTheme="minorEastAsia" w:hAnsiTheme="minorEastAsia"/>
          <w:color w:val="000000" w:themeColor="text1"/>
        </w:rPr>
      </w:pPr>
    </w:p>
    <w:p w:rsidR="00AB1D8F" w:rsidRPr="00BA64F3" w:rsidRDefault="0012786C" w:rsidP="001F5515">
      <w:pPr>
        <w:ind w:leftChars="200" w:left="630" w:hangingChars="100" w:hanging="210"/>
        <w:rPr>
          <w:rFonts w:asciiTheme="minorEastAsia" w:hAnsiTheme="minorEastAsia"/>
          <w:color w:val="000000" w:themeColor="text1"/>
        </w:rPr>
      </w:pPr>
      <w:r w:rsidRPr="00BA64F3">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289255</wp:posOffset>
                </wp:positionH>
                <wp:positionV relativeFrom="paragraph">
                  <wp:posOffset>212725</wp:posOffset>
                </wp:positionV>
                <wp:extent cx="5181600" cy="14630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181600" cy="1463040"/>
                        </a:xfrm>
                        <a:prstGeom prst="rect">
                          <a:avLst/>
                        </a:prstGeom>
                        <a:noFill/>
                        <a:ln w="9525">
                          <a:solidFill>
                            <a:schemeClr val="tx1"/>
                          </a:solidFill>
                          <a:prstDash val="dash"/>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2891" id="正方形/長方形 1" o:spid="_x0000_s1026" style="position:absolute;left:0;text-align:left;margin-left:22.8pt;margin-top:16.75pt;width:408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" filled="f" strokecolor="black [3213]">
                <v:stroke dashstyle="dash"/>
              </v:rect>
            </w:pict>
          </mc:Fallback>
        </mc:AlternateContent>
      </w:r>
      <w:r w:rsidR="00AB1D8F" w:rsidRPr="00BA64F3">
        <w:rPr>
          <w:rFonts w:asciiTheme="minorEastAsia" w:hAnsiTheme="minorEastAsia" w:hint="eastAsia"/>
          <w:color w:val="000000" w:themeColor="text1"/>
        </w:rPr>
        <w:t xml:space="preserve">　　</w:t>
      </w:r>
      <w:r w:rsidR="00CB2A72" w:rsidRPr="00BA64F3">
        <w:rPr>
          <w:rFonts w:asciiTheme="minorEastAsia" w:hAnsiTheme="minorEastAsia" w:hint="eastAsia"/>
          <w:color w:val="000000" w:themeColor="text1"/>
        </w:rPr>
        <w:t>西尾市広告掲載基準</w:t>
      </w:r>
    </w:p>
    <w:p w:rsidR="00CB2A72" w:rsidRPr="00BA64F3" w:rsidRDefault="00CB2A72" w:rsidP="001F5515">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 xml:space="preserve">　　（規制業種又は事業者）</w:t>
      </w:r>
    </w:p>
    <w:p w:rsidR="00CB2A72" w:rsidRPr="00BA64F3" w:rsidRDefault="00CB2A72" w:rsidP="00CB2A72">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 xml:space="preserve">　　第５条　次の各号に定める業種又は事業者の広告は掲載しない。</w:t>
      </w:r>
    </w:p>
    <w:p w:rsidR="00CB2A72" w:rsidRPr="00BA64F3" w:rsidRDefault="00CB2A72" w:rsidP="004040E4">
      <w:pPr>
        <w:pStyle w:val="a3"/>
        <w:widowControl/>
        <w:numPr>
          <w:ilvl w:val="0"/>
          <w:numId w:val="13"/>
        </w:numPr>
        <w:ind w:leftChars="0" w:left="1600" w:right="-1"/>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風俗営業等の規制及び業務の適正化等に関する法律（昭和23年法律第122号）で、風俗営業と規定される業種その他これに類するもの</w:t>
      </w:r>
    </w:p>
    <w:p w:rsidR="00CB2A72" w:rsidRPr="00BA64F3" w:rsidRDefault="00CB2A72" w:rsidP="00CB2A72">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消費者金融の業種たばこに関するもの</w:t>
      </w:r>
    </w:p>
    <w:p w:rsidR="004040E4" w:rsidRPr="00BA64F3" w:rsidRDefault="0012786C" w:rsidP="00CB2A72">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Pr>
          <w:rFonts w:ascii="ＭＳ 明朝" w:hAnsi="ＭＳ 明朝" w:cs="ＭＳ Ｐゴシック" w:hint="eastAsia"/>
          <w:noProof/>
          <w:color w:val="000000" w:themeColor="text1"/>
          <w:kern w:val="0"/>
          <w:sz w:val="22"/>
        </w:rPr>
        <mc:AlternateContent>
          <mc:Choice Requires="wps">
            <w:drawing>
              <wp:anchor distT="0" distB="0" distL="114300" distR="114300" simplePos="0" relativeHeight="251660288" behindDoc="0" locked="0" layoutInCell="1" allowOverlap="1">
                <wp:simplePos x="0" y="0"/>
                <wp:positionH relativeFrom="column">
                  <wp:posOffset>287807</wp:posOffset>
                </wp:positionH>
                <wp:positionV relativeFrom="paragraph">
                  <wp:posOffset>245796</wp:posOffset>
                </wp:positionV>
                <wp:extent cx="5208423" cy="212141"/>
                <wp:effectExtent l="0" t="0" r="11430" b="16510"/>
                <wp:wrapNone/>
                <wp:docPr id="3" name="正方形/長方形 3"/>
                <wp:cNvGraphicFramePr/>
                <a:graphic xmlns:a="http://schemas.openxmlformats.org/drawingml/2006/main">
                  <a:graphicData uri="http://schemas.microsoft.com/office/word/2010/wordprocessingShape">
                    <wps:wsp>
                      <wps:cNvSpPr/>
                      <wps:spPr>
                        <a:xfrm>
                          <a:off x="0" y="0"/>
                          <a:ext cx="5208423" cy="212141"/>
                        </a:xfrm>
                        <a:prstGeom prst="rect">
                          <a:avLst/>
                        </a:prstGeom>
                        <a:solidFill>
                          <a:schemeClr val="bg1"/>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4663E" id="正方形/長方形 3" o:spid="_x0000_s1026" style="position:absolute;left:0;text-align:left;margin-left:22.65pt;margin-top:19.35pt;width:410.1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" fillcolor="white [3212]" strokecolor="white [3212]" strokeweight="2pt"/>
            </w:pict>
          </mc:Fallback>
        </mc:AlternateContent>
      </w:r>
      <w:r w:rsidR="004040E4" w:rsidRPr="00BA64F3">
        <w:rPr>
          <w:rFonts w:ascii="ＭＳ 明朝" w:hAnsi="ＭＳ 明朝" w:cs="ＭＳ Ｐゴシック" w:hint="eastAsia"/>
          <w:color w:val="000000" w:themeColor="text1"/>
          <w:kern w:val="0"/>
          <w:sz w:val="22"/>
        </w:rPr>
        <w:t>たばこに関するもの</w:t>
      </w:r>
    </w:p>
    <w:p w:rsidR="004040E4" w:rsidRPr="00BA64F3" w:rsidRDefault="0012786C"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Pr>
          <w:rFonts w:ascii="ＭＳ 明朝" w:hAnsi="ＭＳ 明朝" w:cs="ＭＳ Ｐゴシック" w:hint="eastAsia"/>
          <w:noProof/>
          <w:color w:val="000000" w:themeColor="text1"/>
          <w:kern w:val="0"/>
          <w:sz w:val="22"/>
        </w:rPr>
        <w:lastRenderedPageBreak/>
        <mc:AlternateContent>
          <mc:Choice Requires="wps">
            <w:drawing>
              <wp:anchor distT="0" distB="0" distL="114300" distR="114300" simplePos="0" relativeHeight="251662336" behindDoc="0" locked="0" layoutInCell="1" allowOverlap="1" wp14:anchorId="4FBDF5C9" wp14:editId="458AF091">
                <wp:simplePos x="0" y="0"/>
                <wp:positionH relativeFrom="column">
                  <wp:posOffset>343230</wp:posOffset>
                </wp:positionH>
                <wp:positionV relativeFrom="paragraph">
                  <wp:posOffset>-201295</wp:posOffset>
                </wp:positionV>
                <wp:extent cx="5208423" cy="212141"/>
                <wp:effectExtent l="0" t="0" r="11430" b="16510"/>
                <wp:wrapNone/>
                <wp:docPr id="4" name="正方形/長方形 4"/>
                <wp:cNvGraphicFramePr/>
                <a:graphic xmlns:a="http://schemas.openxmlformats.org/drawingml/2006/main">
                  <a:graphicData uri="http://schemas.microsoft.com/office/word/2010/wordprocessingShape">
                    <wps:wsp>
                      <wps:cNvSpPr/>
                      <wps:spPr>
                        <a:xfrm>
                          <a:off x="0" y="0"/>
                          <a:ext cx="5208423" cy="212141"/>
                        </a:xfrm>
                        <a:prstGeom prst="rect">
                          <a:avLst/>
                        </a:prstGeom>
                        <a:solidFill>
                          <a:schemeClr val="bg1"/>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06ED" id="正方形/長方形 4" o:spid="_x0000_s1026" style="position:absolute;left:0;text-align:left;margin-left:27.05pt;margin-top:-15.85pt;width:410.1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" fillcolor="white [3212]" strokecolor="white [3212]" strokeweight="2pt"/>
            </w:pict>
          </mc:Fallback>
        </mc:AlternateContent>
      </w:r>
      <w:r w:rsidRPr="00BA64F3">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303E5E9" wp14:editId="4797D501">
                <wp:simplePos x="0" y="0"/>
                <wp:positionH relativeFrom="column">
                  <wp:posOffset>346329</wp:posOffset>
                </wp:positionH>
                <wp:positionV relativeFrom="paragraph">
                  <wp:posOffset>12370</wp:posOffset>
                </wp:positionV>
                <wp:extent cx="5189220" cy="5318150"/>
                <wp:effectExtent l="0" t="0" r="11430" b="15875"/>
                <wp:wrapNone/>
                <wp:docPr id="2" name="正方形/長方形 2"/>
                <wp:cNvGraphicFramePr/>
                <a:graphic xmlns:a="http://schemas.openxmlformats.org/drawingml/2006/main">
                  <a:graphicData uri="http://schemas.microsoft.com/office/word/2010/wordprocessingShape">
                    <wps:wsp>
                      <wps:cNvSpPr/>
                      <wps:spPr>
                        <a:xfrm>
                          <a:off x="0" y="0"/>
                          <a:ext cx="5189220" cy="5318150"/>
                        </a:xfrm>
                        <a:prstGeom prst="rect">
                          <a:avLst/>
                        </a:prstGeom>
                        <a:noFill/>
                        <a:ln w="9525">
                          <a:solidFill>
                            <a:schemeClr val="tx1"/>
                          </a:solidFill>
                          <a:prstDash val="dash"/>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2F73" id="正方形/長方形 2" o:spid="_x0000_s1026" style="position:absolute;left:0;text-align:left;margin-left:27.25pt;margin-top:.95pt;width:408.6pt;height:4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" filled="f" strokecolor="black [3213]">
                <v:stroke dashstyle="dash"/>
              </v:rect>
            </w:pict>
          </mc:Fallback>
        </mc:AlternateContent>
      </w:r>
      <w:r w:rsidR="00CB2A72" w:rsidRPr="00BA64F3">
        <w:rPr>
          <w:rFonts w:ascii="ＭＳ 明朝" w:hAnsi="ＭＳ 明朝" w:cs="ＭＳ Ｐゴシック" w:hint="eastAsia"/>
          <w:color w:val="000000" w:themeColor="text1"/>
          <w:kern w:val="0"/>
          <w:sz w:val="22"/>
        </w:rPr>
        <w:t>ギャンブルに関するもの</w:t>
      </w:r>
    </w:p>
    <w:p w:rsidR="00CB2A72" w:rsidRPr="00BA64F3" w:rsidRDefault="00CB2A72" w:rsidP="004040E4">
      <w:pPr>
        <w:pStyle w:val="a3"/>
        <w:widowControl/>
        <w:numPr>
          <w:ilvl w:val="0"/>
          <w:numId w:val="12"/>
        </w:numPr>
        <w:ind w:leftChars="0" w:right="-1"/>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規制対象となっていない業種においても、社会問題を起こしている業種または事業者</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法律の定めのない医療類似行為を行う事業者</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占い、運勢判断に関するもの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興信所・探偵事務所等</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債権取立て、示談引受けなどをうたったもの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法令等に基づく必要な許可等を受けることなく業を行うもの</w:t>
      </w:r>
    </w:p>
    <w:p w:rsidR="004040E4" w:rsidRPr="00BA64F3" w:rsidRDefault="004040E4" w:rsidP="004040E4">
      <w:pPr>
        <w:pStyle w:val="a3"/>
        <w:widowControl/>
        <w:ind w:leftChars="0" w:left="1569" w:right="-1"/>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例：廃棄物の処理及び清掃に関する法律（昭和45年法律第137号）に基づく市長の許可を取得せず、違法に廃棄物の処理を行うもの（不用品を買い取る又は無料で引き取るとしている場合において、別途輸送費・作業代などを要求し、実質的に処理料金を徴収するものも該当する）</w:t>
      </w:r>
    </w:p>
    <w:p w:rsidR="004040E4" w:rsidRPr="00BA64F3" w:rsidRDefault="004040E4" w:rsidP="004040E4">
      <w:pPr>
        <w:pStyle w:val="a3"/>
        <w:widowControl/>
        <w:numPr>
          <w:ilvl w:val="0"/>
          <w:numId w:val="12"/>
        </w:numPr>
        <w:ind w:leftChars="0" w:right="-1"/>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民事再生法（平成</w:t>
      </w:r>
      <w:r w:rsidRPr="00BA64F3">
        <w:rPr>
          <w:rFonts w:ascii="ＭＳ 明朝" w:hAnsi="ＭＳ 明朝" w:cs="ＭＳ Ｐゴシック"/>
          <w:color w:val="000000" w:themeColor="text1"/>
          <w:kern w:val="0"/>
          <w:sz w:val="22"/>
        </w:rPr>
        <w:t>11</w:t>
      </w:r>
      <w:r w:rsidRPr="00BA64F3">
        <w:rPr>
          <w:rFonts w:ascii="ＭＳ 明朝" w:hAnsi="ＭＳ 明朝" w:cs="ＭＳ Ｐゴシック" w:hint="eastAsia"/>
          <w:color w:val="000000" w:themeColor="text1"/>
          <w:kern w:val="0"/>
          <w:sz w:val="22"/>
        </w:rPr>
        <w:t>年法律第</w:t>
      </w:r>
      <w:r w:rsidRPr="00BA64F3">
        <w:rPr>
          <w:rFonts w:ascii="ＭＳ 明朝" w:hAnsi="ＭＳ 明朝" w:cs="ＭＳ Ｐゴシック"/>
          <w:color w:val="000000" w:themeColor="text1"/>
          <w:kern w:val="0"/>
          <w:sz w:val="22"/>
        </w:rPr>
        <w:t>225</w:t>
      </w:r>
      <w:r w:rsidRPr="00BA64F3">
        <w:rPr>
          <w:rFonts w:ascii="ＭＳ 明朝" w:hAnsi="ＭＳ 明朝" w:cs="ＭＳ Ｐゴシック" w:hint="eastAsia"/>
          <w:color w:val="000000" w:themeColor="text1"/>
          <w:kern w:val="0"/>
          <w:sz w:val="22"/>
        </w:rPr>
        <w:t>号）及び会社更生法（平成</w:t>
      </w:r>
      <w:r w:rsidRPr="00BA64F3">
        <w:rPr>
          <w:rFonts w:ascii="ＭＳ 明朝" w:hAnsi="ＭＳ 明朝" w:cs="ＭＳ Ｐゴシック"/>
          <w:color w:val="000000" w:themeColor="text1"/>
          <w:kern w:val="0"/>
          <w:sz w:val="22"/>
        </w:rPr>
        <w:t>14</w:t>
      </w:r>
      <w:r w:rsidRPr="00BA64F3">
        <w:rPr>
          <w:rFonts w:ascii="ＭＳ 明朝" w:hAnsi="ＭＳ 明朝" w:cs="ＭＳ Ｐゴシック" w:hint="eastAsia"/>
          <w:color w:val="000000" w:themeColor="text1"/>
          <w:kern w:val="0"/>
          <w:sz w:val="22"/>
        </w:rPr>
        <w:t>年法律第</w:t>
      </w:r>
      <w:r w:rsidRPr="00BA64F3">
        <w:rPr>
          <w:rFonts w:ascii="ＭＳ 明朝" w:hAnsi="ＭＳ 明朝" w:cs="ＭＳ Ｐゴシック"/>
          <w:color w:val="000000" w:themeColor="text1"/>
          <w:kern w:val="0"/>
          <w:sz w:val="22"/>
        </w:rPr>
        <w:t>154</w:t>
      </w:r>
      <w:r w:rsidRPr="00BA64F3">
        <w:rPr>
          <w:rFonts w:ascii="ＭＳ 明朝" w:hAnsi="ＭＳ 明朝" w:cs="ＭＳ Ｐゴシック" w:hint="eastAsia"/>
          <w:color w:val="000000" w:themeColor="text1"/>
          <w:kern w:val="0"/>
          <w:sz w:val="22"/>
        </w:rPr>
        <w:t>号）による再生・更生手続中の事業者</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各種法令に違反している事業者</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行政機関からの行政指導を受け、改善がなされていない事業者</w:t>
      </w:r>
    </w:p>
    <w:p w:rsidR="004040E4" w:rsidRPr="00BA64F3" w:rsidRDefault="004040E4" w:rsidP="004040E4">
      <w:pPr>
        <w:pStyle w:val="a3"/>
        <w:widowControl/>
        <w:numPr>
          <w:ilvl w:val="0"/>
          <w:numId w:val="12"/>
        </w:numPr>
        <w:ind w:leftChars="0" w:right="-1"/>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特定商取引に関する法律（昭和</w:t>
      </w:r>
      <w:r w:rsidRPr="00BA64F3">
        <w:rPr>
          <w:rFonts w:ascii="ＭＳ 明朝" w:hAnsi="ＭＳ 明朝" w:cs="ＭＳ Ｐゴシック"/>
          <w:color w:val="000000" w:themeColor="text1"/>
          <w:kern w:val="0"/>
          <w:sz w:val="22"/>
        </w:rPr>
        <w:t>51</w:t>
      </w:r>
      <w:r w:rsidRPr="00BA64F3">
        <w:rPr>
          <w:rFonts w:ascii="ＭＳ 明朝" w:hAnsi="ＭＳ 明朝" w:cs="ＭＳ Ｐゴシック" w:hint="eastAsia"/>
          <w:color w:val="000000" w:themeColor="text1"/>
          <w:kern w:val="0"/>
          <w:sz w:val="22"/>
        </w:rPr>
        <w:t>年</w:t>
      </w:r>
      <w:r w:rsidRPr="00BA64F3">
        <w:rPr>
          <w:rFonts w:ascii="ＭＳ 明朝" w:hAnsi="ＭＳ 明朝" w:cs="ＭＳ Ｐゴシック"/>
          <w:color w:val="000000" w:themeColor="text1"/>
          <w:kern w:val="0"/>
          <w:sz w:val="22"/>
        </w:rPr>
        <w:t>6</w:t>
      </w:r>
      <w:r w:rsidRPr="00BA64F3">
        <w:rPr>
          <w:rFonts w:ascii="ＭＳ 明朝" w:hAnsi="ＭＳ 明朝" w:cs="ＭＳ Ｐゴシック" w:hint="eastAsia"/>
          <w:color w:val="000000" w:themeColor="text1"/>
          <w:kern w:val="0"/>
          <w:sz w:val="22"/>
        </w:rPr>
        <w:t>月</w:t>
      </w:r>
      <w:r w:rsidRPr="00BA64F3">
        <w:rPr>
          <w:rFonts w:ascii="ＭＳ 明朝" w:hAnsi="ＭＳ 明朝" w:cs="ＭＳ Ｐゴシック"/>
          <w:color w:val="000000" w:themeColor="text1"/>
          <w:kern w:val="0"/>
          <w:sz w:val="22"/>
        </w:rPr>
        <w:t>4</w:t>
      </w:r>
      <w:r w:rsidRPr="00BA64F3">
        <w:rPr>
          <w:rFonts w:ascii="ＭＳ 明朝" w:hAnsi="ＭＳ 明朝" w:cs="ＭＳ Ｐゴシック" w:hint="eastAsia"/>
          <w:color w:val="000000" w:themeColor="text1"/>
          <w:kern w:val="0"/>
          <w:sz w:val="22"/>
        </w:rPr>
        <w:t>日法律第</w:t>
      </w:r>
      <w:r w:rsidRPr="00BA64F3">
        <w:rPr>
          <w:rFonts w:ascii="ＭＳ 明朝" w:hAnsi="ＭＳ 明朝" w:cs="ＭＳ Ｐゴシック"/>
          <w:color w:val="000000" w:themeColor="text1"/>
          <w:kern w:val="0"/>
          <w:sz w:val="22"/>
        </w:rPr>
        <w:t>57</w:t>
      </w:r>
      <w:r w:rsidRPr="00BA64F3">
        <w:rPr>
          <w:rFonts w:ascii="ＭＳ 明朝" w:hAnsi="ＭＳ 明朝" w:cs="ＭＳ Ｐゴシック" w:hint="eastAsia"/>
          <w:color w:val="000000" w:themeColor="text1"/>
          <w:kern w:val="0"/>
          <w:sz w:val="22"/>
        </w:rPr>
        <w:t>号）で、連鎖販売取引と規定される業種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不当景品類及び不当表示防止法に違反しているもの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本市から指名停止の措置、その他不利益処分を受けているもの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本市の市税等を滞納しているもの</w:t>
      </w:r>
    </w:p>
    <w:p w:rsidR="004040E4" w:rsidRPr="00BA64F3" w:rsidRDefault="004040E4" w:rsidP="004040E4">
      <w:pPr>
        <w:pStyle w:val="a3"/>
        <w:widowControl/>
        <w:numPr>
          <w:ilvl w:val="0"/>
          <w:numId w:val="12"/>
        </w:numPr>
        <w:ind w:leftChars="0" w:rightChars="-540" w:right="-1134"/>
        <w:jc w:val="left"/>
        <w:rPr>
          <w:rFonts w:ascii="ＭＳ 明朝" w:hAnsi="ＭＳ 明朝" w:cs="ＭＳ Ｐゴシック"/>
          <w:color w:val="000000" w:themeColor="text1"/>
          <w:kern w:val="0"/>
          <w:sz w:val="22"/>
        </w:rPr>
      </w:pPr>
      <w:r w:rsidRPr="00BA64F3">
        <w:rPr>
          <w:rFonts w:ascii="ＭＳ 明朝" w:hAnsi="ＭＳ 明朝" w:cs="ＭＳ Ｐゴシック" w:hint="eastAsia"/>
          <w:color w:val="000000" w:themeColor="text1"/>
          <w:kern w:val="0"/>
          <w:sz w:val="22"/>
        </w:rPr>
        <w:t>その他広告として掲載することが不適当であると認められるもの</w:t>
      </w:r>
    </w:p>
    <w:p w:rsidR="00CB2A72" w:rsidRPr="00BA64F3" w:rsidRDefault="00CB2A72" w:rsidP="001F5515">
      <w:pPr>
        <w:ind w:leftChars="200" w:left="630" w:hangingChars="100" w:hanging="210"/>
        <w:rPr>
          <w:rFonts w:asciiTheme="minorEastAsia" w:hAnsiTheme="minorEastAsia"/>
          <w:color w:val="000000" w:themeColor="text1"/>
        </w:rPr>
      </w:pPr>
    </w:p>
    <w:p w:rsidR="00893A30" w:rsidRPr="00BA64F3" w:rsidRDefault="00225D6D" w:rsidP="001F5515">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イ</w:t>
      </w:r>
      <w:r w:rsidR="00893A30" w:rsidRPr="00BA64F3">
        <w:rPr>
          <w:rFonts w:asciiTheme="minorEastAsia" w:hAnsiTheme="minorEastAsia" w:hint="eastAsia"/>
          <w:color w:val="000000" w:themeColor="text1"/>
        </w:rPr>
        <w:t xml:space="preserve">　国税及び地方税を滞納しているもの</w:t>
      </w:r>
    </w:p>
    <w:p w:rsidR="007601CB" w:rsidRPr="00BA64F3" w:rsidRDefault="00C06BC2" w:rsidP="007601CB">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ウ</w:t>
      </w:r>
      <w:r w:rsidR="007601CB" w:rsidRPr="00BA64F3">
        <w:rPr>
          <w:rFonts w:asciiTheme="minorEastAsia" w:hAnsiTheme="minorEastAsia" w:hint="eastAsia"/>
          <w:color w:val="000000" w:themeColor="text1"/>
        </w:rPr>
        <w:t xml:space="preserve">　</w:t>
      </w:r>
      <w:r w:rsidR="00E91673" w:rsidRPr="00BA64F3">
        <w:rPr>
          <w:rFonts w:asciiTheme="minorEastAsia" w:hAnsiTheme="minorEastAsia" w:hint="eastAsia"/>
          <w:color w:val="000000" w:themeColor="text1"/>
        </w:rPr>
        <w:t>代表者等（役員及び</w:t>
      </w:r>
      <w:r w:rsidR="00040133" w:rsidRPr="00BA64F3">
        <w:rPr>
          <w:rFonts w:asciiTheme="minorEastAsia" w:hAnsiTheme="minorEastAsia" w:hint="eastAsia"/>
          <w:color w:val="000000" w:themeColor="text1"/>
        </w:rPr>
        <w:t>経営に事実上参加している者）が、暴力団員による不当な行為の防止等に関する法律（平成3年法律第77号）に規定する暴力団の構成員等であるもの</w:t>
      </w:r>
    </w:p>
    <w:p w:rsidR="00225D6D" w:rsidRPr="00BA64F3" w:rsidRDefault="00C06BC2" w:rsidP="001F5515">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エ</w:t>
      </w:r>
      <w:r w:rsidR="00225D6D" w:rsidRPr="00BA64F3">
        <w:rPr>
          <w:rFonts w:asciiTheme="minorEastAsia" w:hAnsiTheme="minorEastAsia" w:hint="eastAsia"/>
          <w:color w:val="000000" w:themeColor="text1"/>
        </w:rPr>
        <w:t xml:space="preserve">　その他ネーミングライツパートナーとして不適当と認められる</w:t>
      </w:r>
      <w:r w:rsidR="002D408E" w:rsidRPr="00BA64F3">
        <w:rPr>
          <w:rFonts w:asciiTheme="minorEastAsia" w:hAnsiTheme="minorEastAsia" w:hint="eastAsia"/>
          <w:color w:val="000000" w:themeColor="text1"/>
        </w:rPr>
        <w:t>もの</w:t>
      </w:r>
    </w:p>
    <w:p w:rsidR="00225D6D" w:rsidRPr="00BA64F3" w:rsidRDefault="00225D6D" w:rsidP="00225D6D">
      <w:pPr>
        <w:ind w:left="780"/>
        <w:rPr>
          <w:rFonts w:asciiTheme="minorEastAsia" w:hAnsiTheme="minorEastAsia"/>
          <w:color w:val="000000" w:themeColor="text1"/>
        </w:rPr>
      </w:pPr>
    </w:p>
    <w:p w:rsidR="00B87472" w:rsidRPr="00BA64F3" w:rsidRDefault="002D408E" w:rsidP="001F5515">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3A1823" w:rsidRPr="00BA64F3">
        <w:rPr>
          <w:rFonts w:asciiTheme="minorEastAsia" w:hAnsiTheme="minorEastAsia" w:hint="eastAsia"/>
          <w:color w:val="000000" w:themeColor="text1"/>
        </w:rPr>
        <w:t>5</w:t>
      </w:r>
      <w:r w:rsidRPr="00BA64F3">
        <w:rPr>
          <w:rFonts w:asciiTheme="minorEastAsia" w:hAnsiTheme="minorEastAsia" w:hint="eastAsia"/>
          <w:color w:val="000000" w:themeColor="text1"/>
        </w:rPr>
        <w:t>）</w:t>
      </w:r>
      <w:r w:rsidR="00B87472" w:rsidRPr="00BA64F3">
        <w:rPr>
          <w:rFonts w:asciiTheme="minorEastAsia" w:hAnsiTheme="minorEastAsia" w:hint="eastAsia"/>
          <w:color w:val="000000" w:themeColor="text1"/>
        </w:rPr>
        <w:t>愛称</w:t>
      </w:r>
      <w:r w:rsidR="001C36B5" w:rsidRPr="00BA64F3">
        <w:rPr>
          <w:rFonts w:asciiTheme="minorEastAsia" w:hAnsiTheme="minorEastAsia" w:hint="eastAsia"/>
          <w:color w:val="000000" w:themeColor="text1"/>
        </w:rPr>
        <w:t>の条件等</w:t>
      </w:r>
    </w:p>
    <w:p w:rsidR="00882E84" w:rsidRPr="00BA64F3" w:rsidRDefault="00A4516D" w:rsidP="00AB1D8F">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ア</w:t>
      </w:r>
      <w:r w:rsidR="00225D6D" w:rsidRPr="00BA64F3">
        <w:rPr>
          <w:rFonts w:asciiTheme="minorEastAsia" w:hAnsiTheme="minorEastAsia" w:hint="eastAsia"/>
          <w:color w:val="000000" w:themeColor="text1"/>
        </w:rPr>
        <w:t xml:space="preserve">　愛称は、公共の施設等にふさわしいものとして、親しみやすさや呼びやすさ等</w:t>
      </w:r>
      <w:r w:rsidR="004A2697" w:rsidRPr="00BA64F3">
        <w:rPr>
          <w:rFonts w:asciiTheme="minorEastAsia" w:hAnsiTheme="minorEastAsia" w:hint="eastAsia"/>
          <w:color w:val="000000" w:themeColor="text1"/>
        </w:rPr>
        <w:t>から</w:t>
      </w:r>
      <w:r w:rsidR="00225D6D" w:rsidRPr="00BA64F3">
        <w:rPr>
          <w:rFonts w:asciiTheme="minorEastAsia" w:hAnsiTheme="minorEastAsia" w:hint="eastAsia"/>
          <w:color w:val="000000" w:themeColor="text1"/>
        </w:rPr>
        <w:t>市民</w:t>
      </w:r>
      <w:r w:rsidR="00202D25" w:rsidRPr="00BA64F3">
        <w:rPr>
          <w:rFonts w:asciiTheme="minorEastAsia" w:hAnsiTheme="minorEastAsia" w:hint="eastAsia"/>
          <w:color w:val="000000" w:themeColor="text1"/>
        </w:rPr>
        <w:t>や施設利用者に</w:t>
      </w:r>
      <w:r w:rsidR="00225D6D" w:rsidRPr="00BA64F3">
        <w:rPr>
          <w:rFonts w:asciiTheme="minorEastAsia" w:hAnsiTheme="minorEastAsia" w:hint="eastAsia"/>
          <w:color w:val="000000" w:themeColor="text1"/>
        </w:rPr>
        <w:t>理解</w:t>
      </w:r>
      <w:r w:rsidR="00202D25" w:rsidRPr="00BA64F3">
        <w:rPr>
          <w:rFonts w:asciiTheme="minorEastAsia" w:hAnsiTheme="minorEastAsia" w:hint="eastAsia"/>
          <w:color w:val="000000" w:themeColor="text1"/>
        </w:rPr>
        <w:t>が</w:t>
      </w:r>
      <w:r w:rsidR="00225D6D" w:rsidRPr="00BA64F3">
        <w:rPr>
          <w:rFonts w:asciiTheme="minorEastAsia" w:hAnsiTheme="minorEastAsia" w:hint="eastAsia"/>
          <w:color w:val="000000" w:themeColor="text1"/>
        </w:rPr>
        <w:t>得られるものとします。</w:t>
      </w:r>
      <w:r w:rsidR="00AB1D8F" w:rsidRPr="00BA64F3">
        <w:rPr>
          <w:rFonts w:asciiTheme="minorEastAsia" w:hAnsiTheme="minorEastAsia" w:hint="eastAsia"/>
          <w:color w:val="000000" w:themeColor="text1"/>
        </w:rPr>
        <w:t>愛称には原則として</w:t>
      </w:r>
      <w:r w:rsidR="00F23FEA">
        <w:rPr>
          <w:rFonts w:asciiTheme="minorEastAsia" w:hAnsiTheme="minorEastAsia" w:hint="eastAsia"/>
          <w:color w:val="000000" w:themeColor="text1"/>
        </w:rPr>
        <w:t>「体育館」又は「アリーナ」</w:t>
      </w:r>
      <w:r w:rsidR="00AB1D8F" w:rsidRPr="00BA64F3">
        <w:rPr>
          <w:rFonts w:asciiTheme="minorEastAsia" w:hAnsiTheme="minorEastAsia" w:hint="eastAsia"/>
          <w:color w:val="000000" w:themeColor="text1"/>
        </w:rPr>
        <w:t>の文字を含むものとします。</w:t>
      </w:r>
    </w:p>
    <w:p w:rsidR="00225D6D" w:rsidRPr="00BA64F3" w:rsidRDefault="00A4516D" w:rsidP="001F5515">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 xml:space="preserve">イ　</w:t>
      </w:r>
      <w:r w:rsidR="00225D6D" w:rsidRPr="00BA64F3">
        <w:rPr>
          <w:rFonts w:asciiTheme="minorEastAsia" w:hAnsiTheme="minorEastAsia" w:hint="eastAsia"/>
          <w:color w:val="000000" w:themeColor="text1"/>
        </w:rPr>
        <w:t>次のいずれかに該当するものは、愛称として使用することができません。</w:t>
      </w:r>
    </w:p>
    <w:p w:rsidR="00225D6D" w:rsidRPr="00BA64F3" w:rsidRDefault="001F5515"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A15C36" w:rsidRPr="00BA64F3">
        <w:rPr>
          <w:rFonts w:asciiTheme="minorEastAsia" w:hAnsiTheme="minorEastAsia" w:hint="eastAsia"/>
          <w:color w:val="000000" w:themeColor="text1"/>
        </w:rPr>
        <w:t>ｱ</w:t>
      </w:r>
      <w:r w:rsidRPr="00BA64F3">
        <w:rPr>
          <w:rFonts w:asciiTheme="minorEastAsia" w:hAnsiTheme="minorEastAsia" w:hint="eastAsia"/>
          <w:color w:val="000000" w:themeColor="text1"/>
        </w:rPr>
        <w:t xml:space="preserve">) </w:t>
      </w:r>
      <w:r w:rsidR="00225D6D" w:rsidRPr="00BA64F3">
        <w:rPr>
          <w:rFonts w:asciiTheme="minorEastAsia" w:hAnsiTheme="minorEastAsia" w:hint="eastAsia"/>
          <w:color w:val="000000" w:themeColor="text1"/>
        </w:rPr>
        <w:t>法令等に違反するもの又はそのおそれ</w:t>
      </w:r>
      <w:r w:rsidR="00202D25" w:rsidRPr="00BA64F3">
        <w:rPr>
          <w:rFonts w:asciiTheme="minorEastAsia" w:hAnsiTheme="minorEastAsia" w:hint="eastAsia"/>
          <w:color w:val="000000" w:themeColor="text1"/>
        </w:rPr>
        <w:t>の</w:t>
      </w:r>
      <w:r w:rsidR="00225D6D" w:rsidRPr="00BA64F3">
        <w:rPr>
          <w:rFonts w:asciiTheme="minorEastAsia" w:hAnsiTheme="minorEastAsia" w:hint="eastAsia"/>
          <w:color w:val="000000" w:themeColor="text1"/>
        </w:rPr>
        <w:t>あるもの</w:t>
      </w:r>
    </w:p>
    <w:p w:rsidR="00225D6D" w:rsidRPr="00BA64F3" w:rsidRDefault="00A15C36"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lastRenderedPageBreak/>
        <w:t>(ｲ)</w:t>
      </w:r>
      <w:r w:rsidR="001F5515" w:rsidRPr="00BA64F3">
        <w:rPr>
          <w:rFonts w:asciiTheme="minorEastAsia" w:hAnsiTheme="minorEastAsia" w:hint="eastAsia"/>
          <w:color w:val="000000" w:themeColor="text1"/>
        </w:rPr>
        <w:t xml:space="preserve"> </w:t>
      </w:r>
      <w:r w:rsidR="00225D6D" w:rsidRPr="00BA64F3">
        <w:rPr>
          <w:rFonts w:asciiTheme="minorEastAsia" w:hAnsiTheme="minorEastAsia" w:hint="eastAsia"/>
          <w:color w:val="000000" w:themeColor="text1"/>
        </w:rPr>
        <w:t>公</w:t>
      </w:r>
      <w:r w:rsidR="00202D25" w:rsidRPr="00BA64F3">
        <w:rPr>
          <w:rFonts w:asciiTheme="minorEastAsia" w:hAnsiTheme="minorEastAsia" w:hint="eastAsia"/>
          <w:color w:val="000000" w:themeColor="text1"/>
        </w:rPr>
        <w:t>序良俗</w:t>
      </w:r>
      <w:r w:rsidR="00225D6D" w:rsidRPr="00BA64F3">
        <w:rPr>
          <w:rFonts w:asciiTheme="minorEastAsia" w:hAnsiTheme="minorEastAsia" w:hint="eastAsia"/>
          <w:color w:val="000000" w:themeColor="text1"/>
        </w:rPr>
        <w:t>に反するもの又はそのおそれ</w:t>
      </w:r>
      <w:r w:rsidR="00202D25" w:rsidRPr="00BA64F3">
        <w:rPr>
          <w:rFonts w:asciiTheme="minorEastAsia" w:hAnsiTheme="minorEastAsia" w:hint="eastAsia"/>
          <w:color w:val="000000" w:themeColor="text1"/>
        </w:rPr>
        <w:t>の</w:t>
      </w:r>
      <w:r w:rsidR="00225D6D" w:rsidRPr="00BA64F3">
        <w:rPr>
          <w:rFonts w:asciiTheme="minorEastAsia" w:hAnsiTheme="minorEastAsia" w:hint="eastAsia"/>
          <w:color w:val="000000" w:themeColor="text1"/>
        </w:rPr>
        <w:t>あるもの</w:t>
      </w:r>
    </w:p>
    <w:p w:rsidR="00225D6D" w:rsidRPr="00BA64F3" w:rsidRDefault="00A15C36"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(ｳ)</w:t>
      </w:r>
      <w:r w:rsidR="001F5515" w:rsidRPr="00BA64F3">
        <w:rPr>
          <w:rFonts w:asciiTheme="minorEastAsia" w:hAnsiTheme="minorEastAsia" w:hint="eastAsia"/>
          <w:color w:val="000000" w:themeColor="text1"/>
        </w:rPr>
        <w:t xml:space="preserve"> </w:t>
      </w:r>
      <w:r w:rsidR="00202D25" w:rsidRPr="00BA64F3">
        <w:rPr>
          <w:rFonts w:asciiTheme="minorEastAsia" w:hAnsiTheme="minorEastAsia" w:hint="eastAsia"/>
          <w:color w:val="000000" w:themeColor="text1"/>
        </w:rPr>
        <w:t>人権侵害となるもの又はそのおそれのあるもの</w:t>
      </w:r>
    </w:p>
    <w:p w:rsidR="00B43FD7" w:rsidRPr="00BA64F3" w:rsidRDefault="00B43FD7"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(ｴ)</w:t>
      </w:r>
      <w:r w:rsidRPr="00BA64F3">
        <w:rPr>
          <w:rFonts w:asciiTheme="minorEastAsia" w:hAnsiTheme="minorEastAsia"/>
          <w:color w:val="000000" w:themeColor="text1"/>
        </w:rPr>
        <w:t xml:space="preserve"> </w:t>
      </w:r>
      <w:r w:rsidRPr="00BA64F3">
        <w:rPr>
          <w:rFonts w:asciiTheme="minorEastAsia" w:hAnsiTheme="minorEastAsia" w:hint="eastAsia"/>
          <w:color w:val="000000" w:themeColor="text1"/>
        </w:rPr>
        <w:t>第三者の商標権・著作権等の侵害となるもの又はその</w:t>
      </w:r>
      <w:r w:rsidR="007601CB" w:rsidRPr="00BA64F3">
        <w:rPr>
          <w:rFonts w:asciiTheme="minorEastAsia" w:hAnsiTheme="minorEastAsia" w:hint="eastAsia"/>
          <w:color w:val="000000" w:themeColor="text1"/>
        </w:rPr>
        <w:t>おそ</w:t>
      </w:r>
      <w:r w:rsidRPr="00BA64F3">
        <w:rPr>
          <w:rFonts w:asciiTheme="minorEastAsia" w:hAnsiTheme="minorEastAsia" w:hint="eastAsia"/>
          <w:color w:val="000000" w:themeColor="text1"/>
        </w:rPr>
        <w:t>れのあるもの</w:t>
      </w:r>
    </w:p>
    <w:p w:rsidR="00225D6D" w:rsidRPr="00BA64F3" w:rsidRDefault="00A15C36" w:rsidP="00202D2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B43FD7" w:rsidRPr="00BA64F3">
        <w:rPr>
          <w:rFonts w:asciiTheme="minorEastAsia" w:hAnsiTheme="minorEastAsia" w:hint="eastAsia"/>
          <w:color w:val="000000" w:themeColor="text1"/>
        </w:rPr>
        <w:t>ｵ</w:t>
      </w:r>
      <w:r w:rsidRPr="00BA64F3">
        <w:rPr>
          <w:rFonts w:asciiTheme="minorEastAsia" w:hAnsiTheme="minorEastAsia" w:hint="eastAsia"/>
          <w:color w:val="000000" w:themeColor="text1"/>
        </w:rPr>
        <w:t>)</w:t>
      </w:r>
      <w:r w:rsidR="001F5515" w:rsidRPr="00BA64F3">
        <w:rPr>
          <w:rFonts w:asciiTheme="minorEastAsia" w:hAnsiTheme="minorEastAsia" w:hint="eastAsia"/>
          <w:color w:val="000000" w:themeColor="text1"/>
        </w:rPr>
        <w:t xml:space="preserve"> </w:t>
      </w:r>
      <w:r w:rsidR="00202D25" w:rsidRPr="00BA64F3">
        <w:rPr>
          <w:rFonts w:asciiTheme="minorEastAsia" w:hAnsiTheme="minorEastAsia" w:hint="eastAsia"/>
          <w:color w:val="000000" w:themeColor="text1"/>
        </w:rPr>
        <w:t>政治性又は宗教性のある</w:t>
      </w:r>
      <w:r w:rsidR="00225D6D" w:rsidRPr="00BA64F3">
        <w:rPr>
          <w:rFonts w:asciiTheme="minorEastAsia" w:hAnsiTheme="minorEastAsia" w:hint="eastAsia"/>
          <w:color w:val="000000" w:themeColor="text1"/>
        </w:rPr>
        <w:t>もの</w:t>
      </w:r>
    </w:p>
    <w:p w:rsidR="00225D6D" w:rsidRPr="00BA64F3" w:rsidRDefault="00A15C36"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B43FD7" w:rsidRPr="00BA64F3">
        <w:rPr>
          <w:rFonts w:asciiTheme="minorEastAsia" w:hAnsiTheme="minorEastAsia" w:hint="eastAsia"/>
          <w:color w:val="000000" w:themeColor="text1"/>
        </w:rPr>
        <w:t>ｶ</w:t>
      </w:r>
      <w:r w:rsidRPr="00BA64F3">
        <w:rPr>
          <w:rFonts w:asciiTheme="minorEastAsia" w:hAnsiTheme="minorEastAsia" w:hint="eastAsia"/>
          <w:color w:val="000000" w:themeColor="text1"/>
        </w:rPr>
        <w:t>)</w:t>
      </w:r>
      <w:r w:rsidR="001F5515" w:rsidRPr="00BA64F3">
        <w:rPr>
          <w:rFonts w:asciiTheme="minorEastAsia" w:hAnsiTheme="minorEastAsia" w:hint="eastAsia"/>
          <w:color w:val="000000" w:themeColor="text1"/>
        </w:rPr>
        <w:t xml:space="preserve"> </w:t>
      </w:r>
      <w:r w:rsidR="00225D6D" w:rsidRPr="00BA64F3">
        <w:rPr>
          <w:rFonts w:asciiTheme="minorEastAsia" w:hAnsiTheme="minorEastAsia" w:hint="eastAsia"/>
          <w:color w:val="000000" w:themeColor="text1"/>
        </w:rPr>
        <w:t>社会問題について</w:t>
      </w:r>
      <w:r w:rsidR="00202D25" w:rsidRPr="00BA64F3">
        <w:rPr>
          <w:rFonts w:asciiTheme="minorEastAsia" w:hAnsiTheme="minorEastAsia" w:hint="eastAsia"/>
          <w:color w:val="000000" w:themeColor="text1"/>
        </w:rPr>
        <w:t>の</w:t>
      </w:r>
      <w:r w:rsidR="00225D6D" w:rsidRPr="00BA64F3">
        <w:rPr>
          <w:rFonts w:asciiTheme="minorEastAsia" w:hAnsiTheme="minorEastAsia" w:hint="eastAsia"/>
          <w:color w:val="000000" w:themeColor="text1"/>
        </w:rPr>
        <w:t>主義</w:t>
      </w:r>
      <w:r w:rsidR="00202D25" w:rsidRPr="00BA64F3">
        <w:rPr>
          <w:rFonts w:asciiTheme="minorEastAsia" w:hAnsiTheme="minorEastAsia" w:hint="eastAsia"/>
          <w:color w:val="000000" w:themeColor="text1"/>
        </w:rPr>
        <w:t>又は</w:t>
      </w:r>
      <w:r w:rsidR="00225D6D" w:rsidRPr="00BA64F3">
        <w:rPr>
          <w:rFonts w:asciiTheme="minorEastAsia" w:hAnsiTheme="minorEastAsia" w:hint="eastAsia"/>
          <w:color w:val="000000" w:themeColor="text1"/>
        </w:rPr>
        <w:t>主張に</w:t>
      </w:r>
      <w:r w:rsidR="00202D25" w:rsidRPr="00BA64F3">
        <w:rPr>
          <w:rFonts w:asciiTheme="minorEastAsia" w:hAnsiTheme="minorEastAsia" w:hint="eastAsia"/>
          <w:color w:val="000000" w:themeColor="text1"/>
        </w:rPr>
        <w:t>当たる</w:t>
      </w:r>
      <w:r w:rsidR="00225D6D" w:rsidRPr="00BA64F3">
        <w:rPr>
          <w:rFonts w:asciiTheme="minorEastAsia" w:hAnsiTheme="minorEastAsia" w:hint="eastAsia"/>
          <w:color w:val="000000" w:themeColor="text1"/>
        </w:rPr>
        <w:t>もの</w:t>
      </w:r>
    </w:p>
    <w:p w:rsidR="00225D6D" w:rsidRPr="00535788" w:rsidRDefault="00A15C36" w:rsidP="001F5515">
      <w:pPr>
        <w:pStyle w:val="a3"/>
        <w:ind w:leftChars="30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B43FD7" w:rsidRPr="00BA64F3">
        <w:rPr>
          <w:rFonts w:asciiTheme="minorEastAsia" w:hAnsiTheme="minorEastAsia" w:hint="eastAsia"/>
          <w:color w:val="000000" w:themeColor="text1"/>
        </w:rPr>
        <w:t>ｷ</w:t>
      </w:r>
      <w:r w:rsidRPr="00BA64F3">
        <w:rPr>
          <w:rFonts w:asciiTheme="minorEastAsia" w:hAnsiTheme="minorEastAsia" w:hint="eastAsia"/>
          <w:color w:val="000000" w:themeColor="text1"/>
        </w:rPr>
        <w:t>)</w:t>
      </w:r>
      <w:r w:rsidR="001F5515" w:rsidRPr="00BA64F3">
        <w:rPr>
          <w:rFonts w:asciiTheme="minorEastAsia" w:hAnsiTheme="minorEastAsia" w:hint="eastAsia"/>
          <w:color w:val="000000" w:themeColor="text1"/>
        </w:rPr>
        <w:t xml:space="preserve"> </w:t>
      </w:r>
      <w:r w:rsidR="00202D25" w:rsidRPr="00BA64F3">
        <w:rPr>
          <w:rFonts w:asciiTheme="minorEastAsia" w:hAnsiTheme="minorEastAsia" w:hint="eastAsia"/>
          <w:color w:val="000000" w:themeColor="text1"/>
        </w:rPr>
        <w:t>市政運営に支障を及ぼし、市の信用又は品位を</w:t>
      </w:r>
      <w:r w:rsidR="00202D25" w:rsidRPr="00535788">
        <w:rPr>
          <w:rFonts w:asciiTheme="minorEastAsia" w:hAnsiTheme="minorEastAsia" w:hint="eastAsia"/>
          <w:color w:val="000000" w:themeColor="text1"/>
        </w:rPr>
        <w:t>害する</w:t>
      </w:r>
      <w:r w:rsidR="000A6B63" w:rsidRPr="00535788">
        <w:rPr>
          <w:rFonts w:asciiTheme="minorEastAsia" w:hAnsiTheme="minorEastAsia" w:hint="eastAsia"/>
          <w:color w:val="000000" w:themeColor="text1"/>
        </w:rPr>
        <w:t>おそ</w:t>
      </w:r>
      <w:r w:rsidR="00202D25" w:rsidRPr="00535788">
        <w:rPr>
          <w:rFonts w:asciiTheme="minorEastAsia" w:hAnsiTheme="minorEastAsia" w:hint="eastAsia"/>
          <w:color w:val="000000" w:themeColor="text1"/>
        </w:rPr>
        <w:t>れのあるもの</w:t>
      </w:r>
    </w:p>
    <w:p w:rsidR="00225D6D" w:rsidRPr="00535788" w:rsidRDefault="00A15C36" w:rsidP="001F5515">
      <w:pPr>
        <w:pStyle w:val="a3"/>
        <w:ind w:leftChars="300" w:hangingChars="100" w:hanging="210"/>
        <w:rPr>
          <w:rFonts w:asciiTheme="minorEastAsia" w:hAnsiTheme="minorEastAsia"/>
          <w:color w:val="000000" w:themeColor="text1"/>
        </w:rPr>
      </w:pPr>
      <w:r w:rsidRPr="00535788">
        <w:rPr>
          <w:rFonts w:asciiTheme="minorEastAsia" w:hAnsiTheme="minorEastAsia" w:hint="eastAsia"/>
          <w:color w:val="000000" w:themeColor="text1"/>
        </w:rPr>
        <w:t>(</w:t>
      </w:r>
      <w:r w:rsidR="00B43FD7" w:rsidRPr="00535788">
        <w:rPr>
          <w:rFonts w:asciiTheme="minorEastAsia" w:hAnsiTheme="minorEastAsia" w:hint="eastAsia"/>
          <w:color w:val="000000" w:themeColor="text1"/>
        </w:rPr>
        <w:t>ｸ</w:t>
      </w:r>
      <w:r w:rsidRPr="00535788">
        <w:rPr>
          <w:rFonts w:asciiTheme="minorEastAsia" w:hAnsiTheme="minorEastAsia" w:hint="eastAsia"/>
          <w:color w:val="000000" w:themeColor="text1"/>
        </w:rPr>
        <w:t>)</w:t>
      </w:r>
      <w:r w:rsidR="001F5515" w:rsidRPr="00535788">
        <w:rPr>
          <w:rFonts w:asciiTheme="minorEastAsia" w:hAnsiTheme="minorEastAsia" w:hint="eastAsia"/>
          <w:color w:val="000000" w:themeColor="text1"/>
        </w:rPr>
        <w:t xml:space="preserve"> </w:t>
      </w:r>
      <w:r w:rsidR="00225D6D" w:rsidRPr="00535788">
        <w:rPr>
          <w:rFonts w:asciiTheme="minorEastAsia" w:hAnsiTheme="minorEastAsia" w:hint="eastAsia"/>
          <w:color w:val="000000" w:themeColor="text1"/>
        </w:rPr>
        <w:t>その他、愛称として使用することが不適当であると市長が認めるもの</w:t>
      </w:r>
    </w:p>
    <w:p w:rsidR="00645E75" w:rsidRPr="00535788" w:rsidRDefault="00876A2C" w:rsidP="00994713">
      <w:pPr>
        <w:ind w:leftChars="202" w:left="705" w:hangingChars="134" w:hanging="281"/>
        <w:rPr>
          <w:rFonts w:asciiTheme="minorEastAsia" w:hAnsiTheme="minorEastAsia"/>
          <w:color w:val="000000" w:themeColor="text1"/>
        </w:rPr>
      </w:pPr>
      <w:r w:rsidRPr="00535788">
        <w:rPr>
          <w:rFonts w:asciiTheme="minorEastAsia" w:hAnsiTheme="minorEastAsia" w:hint="eastAsia"/>
          <w:color w:val="000000" w:themeColor="text1"/>
        </w:rPr>
        <w:t>ウ</w:t>
      </w:r>
      <w:r w:rsidR="00225D6D" w:rsidRPr="00535788">
        <w:rPr>
          <w:rFonts w:asciiTheme="minorEastAsia" w:hAnsiTheme="minorEastAsia" w:hint="eastAsia"/>
          <w:color w:val="000000" w:themeColor="text1"/>
        </w:rPr>
        <w:t xml:space="preserve">　</w:t>
      </w:r>
      <w:r w:rsidR="00645E75" w:rsidRPr="00535788">
        <w:rPr>
          <w:rFonts w:asciiTheme="minorEastAsia" w:hAnsiTheme="minorEastAsia" w:hint="eastAsia"/>
          <w:color w:val="000000" w:themeColor="text1"/>
        </w:rPr>
        <w:t>優先交渉権者</w:t>
      </w:r>
      <w:r w:rsidR="00994713" w:rsidRPr="00535788">
        <w:rPr>
          <w:rFonts w:asciiTheme="minorEastAsia" w:hAnsiTheme="minorEastAsia" w:hint="eastAsia"/>
          <w:color w:val="000000" w:themeColor="text1"/>
        </w:rPr>
        <w:t>（５審査方法等（1）審査方法に基づき決定したもの。以下「優先交渉権者」という。）</w:t>
      </w:r>
      <w:r w:rsidR="00645E75" w:rsidRPr="00535788">
        <w:rPr>
          <w:rFonts w:asciiTheme="minorEastAsia" w:hAnsiTheme="minorEastAsia" w:hint="eastAsia"/>
          <w:color w:val="000000" w:themeColor="text1"/>
        </w:rPr>
        <w:t>は、看板等の意匠、構造、設置方法等について、市と協議の上、提案をお願いします。</w:t>
      </w:r>
    </w:p>
    <w:p w:rsidR="007601CB" w:rsidRPr="00BA64F3" w:rsidRDefault="00645E75" w:rsidP="001F5515">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 xml:space="preserve">エ　</w:t>
      </w:r>
      <w:r w:rsidR="00225D6D" w:rsidRPr="00BA64F3">
        <w:rPr>
          <w:rFonts w:asciiTheme="minorEastAsia" w:hAnsiTheme="minorEastAsia" w:hint="eastAsia"/>
          <w:color w:val="000000" w:themeColor="text1"/>
        </w:rPr>
        <w:t>市民</w:t>
      </w:r>
      <w:r w:rsidR="00776309" w:rsidRPr="00BA64F3">
        <w:rPr>
          <w:rFonts w:asciiTheme="minorEastAsia" w:hAnsiTheme="minorEastAsia" w:hint="eastAsia"/>
          <w:color w:val="000000" w:themeColor="text1"/>
        </w:rPr>
        <w:t>や施設利用者</w:t>
      </w:r>
      <w:r w:rsidR="00225D6D" w:rsidRPr="00BA64F3">
        <w:rPr>
          <w:rFonts w:asciiTheme="minorEastAsia" w:hAnsiTheme="minorEastAsia" w:hint="eastAsia"/>
          <w:color w:val="000000" w:themeColor="text1"/>
        </w:rPr>
        <w:t>の混乱を避けるため、ネーミングライツの契約期間内に</w:t>
      </w:r>
      <w:r w:rsidR="00776309" w:rsidRPr="00BA64F3">
        <w:rPr>
          <w:rFonts w:asciiTheme="minorEastAsia" w:hAnsiTheme="minorEastAsia" w:hint="eastAsia"/>
          <w:color w:val="000000" w:themeColor="text1"/>
        </w:rPr>
        <w:t>おいて</w:t>
      </w:r>
      <w:r w:rsidR="00225D6D" w:rsidRPr="00BA64F3">
        <w:rPr>
          <w:rFonts w:asciiTheme="minorEastAsia" w:hAnsiTheme="minorEastAsia" w:hint="eastAsia"/>
          <w:color w:val="000000" w:themeColor="text1"/>
        </w:rPr>
        <w:t>愛称の変更は</w:t>
      </w:r>
      <w:r w:rsidR="00776309" w:rsidRPr="00BA64F3">
        <w:rPr>
          <w:rFonts w:asciiTheme="minorEastAsia" w:hAnsiTheme="minorEastAsia" w:hint="eastAsia"/>
          <w:color w:val="000000" w:themeColor="text1"/>
        </w:rPr>
        <w:t>行わ</w:t>
      </w:r>
      <w:r w:rsidR="00225D6D" w:rsidRPr="00BA64F3">
        <w:rPr>
          <w:rFonts w:asciiTheme="minorEastAsia" w:hAnsiTheme="minorEastAsia" w:hint="eastAsia"/>
          <w:color w:val="000000" w:themeColor="text1"/>
        </w:rPr>
        <w:t>ないものとします。</w:t>
      </w:r>
    </w:p>
    <w:p w:rsidR="00225D6D" w:rsidRPr="00BA64F3" w:rsidRDefault="00645E75" w:rsidP="001F5515">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オ</w:t>
      </w:r>
      <w:r w:rsidR="00225D6D" w:rsidRPr="00BA64F3">
        <w:rPr>
          <w:rFonts w:asciiTheme="minorEastAsia" w:hAnsiTheme="minorEastAsia" w:hint="eastAsia"/>
          <w:color w:val="000000" w:themeColor="text1"/>
        </w:rPr>
        <w:t xml:space="preserve">　</w:t>
      </w:r>
      <w:r w:rsidR="00F04F42" w:rsidRPr="00BA64F3">
        <w:rPr>
          <w:rFonts w:asciiTheme="minorEastAsia" w:hAnsiTheme="minorEastAsia" w:hint="eastAsia"/>
          <w:color w:val="000000" w:themeColor="text1"/>
        </w:rPr>
        <w:t>ネーミングライツにより</w:t>
      </w:r>
      <w:r w:rsidR="00510B22" w:rsidRPr="00BA64F3">
        <w:rPr>
          <w:rFonts w:asciiTheme="minorEastAsia" w:hAnsiTheme="minorEastAsia" w:hint="eastAsia"/>
          <w:color w:val="000000" w:themeColor="text1"/>
        </w:rPr>
        <w:t>施設に付与された</w:t>
      </w:r>
      <w:r w:rsidR="00225D6D" w:rsidRPr="00BA64F3">
        <w:rPr>
          <w:rFonts w:asciiTheme="minorEastAsia" w:hAnsiTheme="minorEastAsia" w:hint="eastAsia"/>
          <w:color w:val="000000" w:themeColor="text1"/>
        </w:rPr>
        <w:t>愛称は</w:t>
      </w:r>
      <w:r w:rsidR="00510B22" w:rsidRPr="00BA64F3">
        <w:rPr>
          <w:rFonts w:asciiTheme="minorEastAsia" w:hAnsiTheme="minorEastAsia" w:hint="eastAsia"/>
          <w:color w:val="000000" w:themeColor="text1"/>
        </w:rPr>
        <w:t>、一般的な愛称として使用し、</w:t>
      </w:r>
      <w:r w:rsidR="00225D6D" w:rsidRPr="00BA64F3">
        <w:rPr>
          <w:rFonts w:asciiTheme="minorEastAsia" w:hAnsiTheme="minorEastAsia" w:hint="eastAsia"/>
          <w:color w:val="000000" w:themeColor="text1"/>
        </w:rPr>
        <w:t>条例</w:t>
      </w:r>
      <w:r w:rsidR="00510B22" w:rsidRPr="00BA64F3">
        <w:rPr>
          <w:rFonts w:asciiTheme="minorEastAsia" w:hAnsiTheme="minorEastAsia" w:hint="eastAsia"/>
          <w:color w:val="000000" w:themeColor="text1"/>
        </w:rPr>
        <w:t>で定める施設の</w:t>
      </w:r>
      <w:r w:rsidR="00225D6D" w:rsidRPr="00BA64F3">
        <w:rPr>
          <w:rFonts w:asciiTheme="minorEastAsia" w:hAnsiTheme="minorEastAsia" w:hint="eastAsia"/>
          <w:color w:val="000000" w:themeColor="text1"/>
        </w:rPr>
        <w:t>名称を変更するものではありません。</w:t>
      </w:r>
    </w:p>
    <w:p w:rsidR="00871EFE" w:rsidRPr="00BA64F3" w:rsidRDefault="00645E75" w:rsidP="008839E1">
      <w:pPr>
        <w:ind w:leftChars="200" w:left="708" w:hangingChars="137" w:hanging="288"/>
        <w:rPr>
          <w:rFonts w:asciiTheme="minorEastAsia" w:hAnsiTheme="minorEastAsia"/>
          <w:color w:val="000000" w:themeColor="text1"/>
        </w:rPr>
      </w:pPr>
      <w:r w:rsidRPr="00BA64F3">
        <w:rPr>
          <w:rFonts w:asciiTheme="minorEastAsia" w:hAnsiTheme="minorEastAsia" w:hint="eastAsia"/>
          <w:color w:val="000000" w:themeColor="text1"/>
        </w:rPr>
        <w:t>カ</w:t>
      </w:r>
      <w:r w:rsidR="008839E1" w:rsidRPr="00BA64F3">
        <w:rPr>
          <w:rFonts w:asciiTheme="minorEastAsia" w:hAnsiTheme="minorEastAsia" w:hint="eastAsia"/>
          <w:color w:val="000000" w:themeColor="text1"/>
        </w:rPr>
        <w:t xml:space="preserve">　</w:t>
      </w:r>
      <w:r w:rsidR="00871EFE" w:rsidRPr="00BA64F3">
        <w:rPr>
          <w:rFonts w:asciiTheme="minorEastAsia" w:hAnsiTheme="minorEastAsia" w:hint="eastAsia"/>
          <w:color w:val="000000" w:themeColor="text1"/>
        </w:rPr>
        <w:t>決定した愛称の使用開始時期までに、看板等</w:t>
      </w:r>
      <w:r w:rsidR="004D7C40" w:rsidRPr="00BA64F3">
        <w:rPr>
          <w:rFonts w:asciiTheme="minorEastAsia" w:hAnsiTheme="minorEastAsia" w:hint="eastAsia"/>
          <w:color w:val="000000" w:themeColor="text1"/>
        </w:rPr>
        <w:t>表示</w:t>
      </w:r>
      <w:r w:rsidR="00871EFE" w:rsidRPr="00BA64F3">
        <w:rPr>
          <w:rFonts w:asciiTheme="minorEastAsia" w:hAnsiTheme="minorEastAsia" w:hint="eastAsia"/>
          <w:color w:val="000000" w:themeColor="text1"/>
        </w:rPr>
        <w:t>の変更を終えていただく必要があります。</w:t>
      </w:r>
    </w:p>
    <w:p w:rsidR="001C36B5" w:rsidRPr="00BA64F3" w:rsidRDefault="001C36B5" w:rsidP="008839E1">
      <w:pPr>
        <w:ind w:leftChars="200" w:left="708" w:hangingChars="137" w:hanging="288"/>
        <w:rPr>
          <w:rFonts w:asciiTheme="minorEastAsia" w:hAnsiTheme="minorEastAsia"/>
          <w:color w:val="000000" w:themeColor="text1"/>
        </w:rPr>
      </w:pPr>
    </w:p>
    <w:p w:rsidR="00871EFE" w:rsidRPr="00BA64F3" w:rsidRDefault="008839E1" w:rsidP="00A838DC">
      <w:pPr>
        <w:ind w:left="210"/>
        <w:rPr>
          <w:rFonts w:asciiTheme="minorEastAsia" w:hAnsiTheme="minorEastAsia"/>
          <w:color w:val="000000" w:themeColor="text1"/>
        </w:rPr>
      </w:pPr>
      <w:r w:rsidRPr="00BA64F3">
        <w:rPr>
          <w:rFonts w:asciiTheme="minorEastAsia" w:hAnsiTheme="minorEastAsia" w:hint="eastAsia"/>
          <w:color w:val="000000" w:themeColor="text1"/>
        </w:rPr>
        <w:t>（</w:t>
      </w:r>
      <w:r w:rsidR="003A1823" w:rsidRPr="00BA64F3">
        <w:rPr>
          <w:rFonts w:asciiTheme="minorEastAsia" w:hAnsiTheme="minorEastAsia" w:hint="eastAsia"/>
          <w:color w:val="000000" w:themeColor="text1"/>
        </w:rPr>
        <w:t>6</w:t>
      </w:r>
      <w:r w:rsidRPr="00BA64F3">
        <w:rPr>
          <w:rFonts w:asciiTheme="minorEastAsia" w:hAnsiTheme="minorEastAsia" w:hint="eastAsia"/>
          <w:color w:val="000000" w:themeColor="text1"/>
        </w:rPr>
        <w:t>）</w:t>
      </w:r>
      <w:r w:rsidR="004E5CCF" w:rsidRPr="00BA64F3">
        <w:rPr>
          <w:rFonts w:asciiTheme="minorEastAsia" w:hAnsiTheme="minorEastAsia" w:hint="eastAsia"/>
          <w:color w:val="000000" w:themeColor="text1"/>
        </w:rPr>
        <w:t>ネーミングライツ</w:t>
      </w:r>
      <w:r w:rsidR="00871EFE" w:rsidRPr="00BA64F3">
        <w:rPr>
          <w:rFonts w:asciiTheme="minorEastAsia" w:hAnsiTheme="minorEastAsia" w:hint="eastAsia"/>
          <w:color w:val="000000" w:themeColor="text1"/>
        </w:rPr>
        <w:t>パートナー</w:t>
      </w:r>
      <w:r w:rsidR="00E0034E" w:rsidRPr="00BA64F3">
        <w:rPr>
          <w:rFonts w:asciiTheme="minorEastAsia" w:hAnsiTheme="minorEastAsia" w:hint="eastAsia"/>
          <w:color w:val="000000" w:themeColor="text1"/>
        </w:rPr>
        <w:t>の</w:t>
      </w:r>
      <w:r w:rsidR="004E5CCF" w:rsidRPr="00BA64F3">
        <w:rPr>
          <w:rFonts w:asciiTheme="minorEastAsia" w:hAnsiTheme="minorEastAsia" w:hint="eastAsia"/>
          <w:color w:val="000000" w:themeColor="text1"/>
        </w:rPr>
        <w:t>特典</w:t>
      </w:r>
    </w:p>
    <w:p w:rsidR="00871EFE" w:rsidRPr="00BA64F3" w:rsidRDefault="00876A2C" w:rsidP="00A838DC">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ア</w:t>
      </w:r>
      <w:r w:rsidR="00871EFE" w:rsidRPr="00BA64F3">
        <w:rPr>
          <w:rFonts w:asciiTheme="minorEastAsia" w:hAnsiTheme="minorEastAsia" w:hint="eastAsia"/>
          <w:color w:val="000000" w:themeColor="text1"/>
        </w:rPr>
        <w:t xml:space="preserve">　市の広報紙やホームページ等における施設名称の記載には、原則として愛称を使用します。</w:t>
      </w:r>
      <w:r w:rsidR="000F6E97" w:rsidRPr="00BA64F3">
        <w:rPr>
          <w:rFonts w:asciiTheme="minorEastAsia" w:hAnsiTheme="minorEastAsia" w:hint="eastAsia"/>
          <w:color w:val="000000" w:themeColor="text1"/>
        </w:rPr>
        <w:t>また、必要に応じて条例上の施設名称を使用する場合に併記することがあります。</w:t>
      </w:r>
    </w:p>
    <w:p w:rsidR="00A4516D" w:rsidRPr="00BA64F3" w:rsidRDefault="00876A2C" w:rsidP="008839E1">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イ</w:t>
      </w:r>
      <w:r w:rsidR="00374AC2" w:rsidRPr="00BA64F3">
        <w:rPr>
          <w:rFonts w:asciiTheme="minorEastAsia" w:hAnsiTheme="minorEastAsia" w:hint="eastAsia"/>
          <w:color w:val="000000" w:themeColor="text1"/>
        </w:rPr>
        <w:t xml:space="preserve">　ネーミングライツパートナーは、ネーミングライツ対象施設</w:t>
      </w:r>
      <w:r w:rsidR="00871EFE" w:rsidRPr="00BA64F3">
        <w:rPr>
          <w:rFonts w:asciiTheme="minorEastAsia" w:hAnsiTheme="minorEastAsia" w:hint="eastAsia"/>
          <w:color w:val="000000" w:themeColor="text1"/>
        </w:rPr>
        <w:t>のネーミングライツパートナーであることを広報することができます。</w:t>
      </w:r>
    </w:p>
    <w:p w:rsidR="006A092C" w:rsidRPr="00BA64F3" w:rsidRDefault="00876A2C" w:rsidP="008839E1">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ウ</w:t>
      </w:r>
      <w:r w:rsidR="00F3482F" w:rsidRPr="00BA64F3">
        <w:rPr>
          <w:rFonts w:asciiTheme="minorEastAsia" w:hAnsiTheme="minorEastAsia" w:hint="eastAsia"/>
          <w:color w:val="000000" w:themeColor="text1"/>
        </w:rPr>
        <w:t xml:space="preserve">　地域貢献活動の実施やイベン</w:t>
      </w:r>
      <w:r w:rsidR="00F72B49" w:rsidRPr="00BA64F3">
        <w:rPr>
          <w:rFonts w:asciiTheme="minorEastAsia" w:hAnsiTheme="minorEastAsia" w:hint="eastAsia"/>
          <w:color w:val="000000" w:themeColor="text1"/>
        </w:rPr>
        <w:t>トの企画等、ネーミングライツを活用した提案をすることができます（内容によっては応じることができない場合があります</w:t>
      </w:r>
      <w:r w:rsidR="00F3482F" w:rsidRPr="00BA64F3">
        <w:rPr>
          <w:rFonts w:asciiTheme="minorEastAsia" w:hAnsiTheme="minorEastAsia" w:hint="eastAsia"/>
          <w:color w:val="000000" w:themeColor="text1"/>
        </w:rPr>
        <w:t>）</w:t>
      </w:r>
      <w:r w:rsidR="00F72B49" w:rsidRPr="00BA64F3">
        <w:rPr>
          <w:rFonts w:asciiTheme="minorEastAsia" w:hAnsiTheme="minorEastAsia" w:hint="eastAsia"/>
          <w:color w:val="000000" w:themeColor="text1"/>
        </w:rPr>
        <w:t>。</w:t>
      </w:r>
    </w:p>
    <w:p w:rsidR="00871EFE" w:rsidRPr="00BA64F3" w:rsidRDefault="00876A2C" w:rsidP="00A838DC">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エ</w:t>
      </w:r>
      <w:r w:rsidR="00871EFE" w:rsidRPr="00BA64F3">
        <w:rPr>
          <w:rFonts w:asciiTheme="minorEastAsia" w:hAnsiTheme="minorEastAsia" w:hint="eastAsia"/>
          <w:color w:val="000000" w:themeColor="text1"/>
        </w:rPr>
        <w:t xml:space="preserve">　ネーミングライツパートナーは</w:t>
      </w:r>
      <w:r w:rsidR="008839E1" w:rsidRPr="00BA64F3">
        <w:rPr>
          <w:rFonts w:asciiTheme="minorEastAsia" w:hAnsiTheme="minorEastAsia" w:hint="eastAsia"/>
          <w:color w:val="000000" w:themeColor="text1"/>
        </w:rPr>
        <w:t>、</w:t>
      </w:r>
      <w:r w:rsidR="00871EFE" w:rsidRPr="00BA64F3">
        <w:rPr>
          <w:rFonts w:asciiTheme="minorEastAsia" w:hAnsiTheme="minorEastAsia" w:hint="eastAsia"/>
          <w:color w:val="000000" w:themeColor="text1"/>
        </w:rPr>
        <w:t>ネーミングライツ対象施設の契約</w:t>
      </w:r>
      <w:r w:rsidR="000D5374" w:rsidRPr="00BA64F3">
        <w:rPr>
          <w:rFonts w:asciiTheme="minorEastAsia" w:hAnsiTheme="minorEastAsia" w:hint="eastAsia"/>
          <w:color w:val="000000" w:themeColor="text1"/>
        </w:rPr>
        <w:t>期間満了時の契約</w:t>
      </w:r>
      <w:r w:rsidR="00871EFE" w:rsidRPr="00BA64F3">
        <w:rPr>
          <w:rFonts w:asciiTheme="minorEastAsia" w:hAnsiTheme="minorEastAsia" w:hint="eastAsia"/>
          <w:color w:val="000000" w:themeColor="text1"/>
        </w:rPr>
        <w:t>更新について、優先交渉権を有します。</w:t>
      </w:r>
    </w:p>
    <w:p w:rsidR="001C36B5" w:rsidRPr="00BA64F3" w:rsidRDefault="001C36B5" w:rsidP="00A838DC">
      <w:pPr>
        <w:ind w:leftChars="200" w:left="630" w:hangingChars="100" w:hanging="210"/>
        <w:rPr>
          <w:rFonts w:asciiTheme="minorEastAsia" w:hAnsiTheme="minorEastAsia"/>
          <w:color w:val="000000" w:themeColor="text1"/>
        </w:rPr>
      </w:pPr>
    </w:p>
    <w:p w:rsidR="00871EFE" w:rsidRPr="00BA64F3" w:rsidRDefault="008839E1" w:rsidP="00A838DC">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3A1823" w:rsidRPr="00BA64F3">
        <w:rPr>
          <w:rFonts w:asciiTheme="minorEastAsia" w:hAnsiTheme="minorEastAsia" w:hint="eastAsia"/>
          <w:color w:val="000000" w:themeColor="text1"/>
        </w:rPr>
        <w:t>7</w:t>
      </w:r>
      <w:r w:rsidRPr="00BA64F3">
        <w:rPr>
          <w:rFonts w:asciiTheme="minorEastAsia" w:hAnsiTheme="minorEastAsia" w:hint="eastAsia"/>
          <w:color w:val="000000" w:themeColor="text1"/>
        </w:rPr>
        <w:t>）</w:t>
      </w:r>
      <w:r w:rsidR="00D5109A" w:rsidRPr="00BA64F3">
        <w:rPr>
          <w:rFonts w:asciiTheme="minorEastAsia" w:hAnsiTheme="minorEastAsia" w:hint="eastAsia"/>
          <w:color w:val="000000" w:themeColor="text1"/>
        </w:rPr>
        <w:t>費用負担</w:t>
      </w:r>
    </w:p>
    <w:tbl>
      <w:tblPr>
        <w:tblStyle w:val="aa"/>
        <w:tblW w:w="0" w:type="auto"/>
        <w:jc w:val="center"/>
        <w:tblLook w:val="04A0" w:firstRow="1" w:lastRow="0" w:firstColumn="1" w:lastColumn="0" w:noHBand="0" w:noVBand="1"/>
      </w:tblPr>
      <w:tblGrid>
        <w:gridCol w:w="4290"/>
        <w:gridCol w:w="1701"/>
        <w:gridCol w:w="2021"/>
      </w:tblGrid>
      <w:tr w:rsidR="00BA64F3" w:rsidRPr="00BA64F3" w:rsidTr="009C3A96">
        <w:trPr>
          <w:trHeight w:val="369"/>
          <w:jc w:val="center"/>
        </w:trPr>
        <w:tc>
          <w:tcPr>
            <w:tcW w:w="4290" w:type="dxa"/>
            <w:shd w:val="clear" w:color="auto" w:fill="D9D9D9" w:themeFill="background1" w:themeFillShade="D9"/>
          </w:tcPr>
          <w:p w:rsidR="0095295E" w:rsidRPr="00BA64F3" w:rsidRDefault="0095295E"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区　分</w:t>
            </w:r>
          </w:p>
        </w:tc>
        <w:tc>
          <w:tcPr>
            <w:tcW w:w="1701" w:type="dxa"/>
            <w:shd w:val="clear" w:color="auto" w:fill="D9D9D9" w:themeFill="background1" w:themeFillShade="D9"/>
          </w:tcPr>
          <w:p w:rsidR="0095295E" w:rsidRPr="00BA64F3" w:rsidRDefault="0095295E"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市</w:t>
            </w:r>
          </w:p>
        </w:tc>
        <w:tc>
          <w:tcPr>
            <w:tcW w:w="2021" w:type="dxa"/>
            <w:shd w:val="clear" w:color="auto" w:fill="D9D9D9" w:themeFill="background1" w:themeFillShade="D9"/>
          </w:tcPr>
          <w:p w:rsidR="0095295E" w:rsidRPr="00BA64F3" w:rsidRDefault="009C3A96"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ネーミングライツ</w:t>
            </w:r>
            <w:r w:rsidR="0095295E" w:rsidRPr="00BA64F3">
              <w:rPr>
                <w:rFonts w:asciiTheme="minorEastAsia" w:hAnsiTheme="minorEastAsia" w:hint="eastAsia"/>
                <w:color w:val="000000" w:themeColor="text1"/>
              </w:rPr>
              <w:t>パートナー</w:t>
            </w:r>
          </w:p>
        </w:tc>
      </w:tr>
      <w:tr w:rsidR="00BA64F3" w:rsidRPr="00BA64F3" w:rsidTr="00EC6E90">
        <w:trPr>
          <w:trHeight w:val="356"/>
          <w:jc w:val="center"/>
        </w:trPr>
        <w:tc>
          <w:tcPr>
            <w:tcW w:w="4290" w:type="dxa"/>
          </w:tcPr>
          <w:p w:rsidR="0095295E" w:rsidRPr="00BA64F3" w:rsidRDefault="0095295E" w:rsidP="00A838DC">
            <w:pPr>
              <w:rPr>
                <w:rFonts w:asciiTheme="minorEastAsia" w:hAnsiTheme="minorEastAsia"/>
                <w:color w:val="000000" w:themeColor="text1"/>
              </w:rPr>
            </w:pPr>
            <w:r w:rsidRPr="00BA64F3">
              <w:rPr>
                <w:rFonts w:asciiTheme="minorEastAsia" w:hAnsiTheme="minorEastAsia" w:hint="eastAsia"/>
                <w:color w:val="000000" w:themeColor="text1"/>
              </w:rPr>
              <w:t>敷地内外の看板などの表示変更と維持修繕（※1）</w:t>
            </w:r>
          </w:p>
        </w:tc>
        <w:tc>
          <w:tcPr>
            <w:tcW w:w="1701" w:type="dxa"/>
          </w:tcPr>
          <w:p w:rsidR="0095295E" w:rsidRPr="00BA64F3" w:rsidRDefault="0095295E" w:rsidP="0095295E">
            <w:pPr>
              <w:jc w:val="center"/>
              <w:rPr>
                <w:rFonts w:asciiTheme="minorEastAsia" w:hAnsiTheme="minorEastAsia"/>
                <w:color w:val="000000" w:themeColor="text1"/>
              </w:rPr>
            </w:pPr>
          </w:p>
        </w:tc>
        <w:tc>
          <w:tcPr>
            <w:tcW w:w="2021" w:type="dxa"/>
            <w:vAlign w:val="center"/>
          </w:tcPr>
          <w:p w:rsidR="0095295E" w:rsidRPr="00BA64F3" w:rsidRDefault="0095295E"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w:t>
            </w:r>
          </w:p>
        </w:tc>
      </w:tr>
      <w:tr w:rsidR="00BA64F3" w:rsidRPr="00BA64F3" w:rsidTr="009C3A96">
        <w:trPr>
          <w:trHeight w:val="369"/>
          <w:jc w:val="center"/>
        </w:trPr>
        <w:tc>
          <w:tcPr>
            <w:tcW w:w="4290" w:type="dxa"/>
          </w:tcPr>
          <w:p w:rsidR="0095295E" w:rsidRPr="00BA64F3" w:rsidRDefault="0095295E" w:rsidP="00A838DC">
            <w:pPr>
              <w:rPr>
                <w:rFonts w:asciiTheme="minorEastAsia" w:hAnsiTheme="minorEastAsia"/>
                <w:color w:val="000000" w:themeColor="text1"/>
              </w:rPr>
            </w:pPr>
            <w:r w:rsidRPr="00BA64F3">
              <w:rPr>
                <w:rFonts w:asciiTheme="minorEastAsia" w:hAnsiTheme="minorEastAsia" w:hint="eastAsia"/>
                <w:color w:val="000000" w:themeColor="text1"/>
              </w:rPr>
              <w:t>契約期間終了後の原状回復</w:t>
            </w:r>
            <w:r w:rsidR="00395F14" w:rsidRPr="00BA64F3">
              <w:rPr>
                <w:rFonts w:asciiTheme="minorEastAsia" w:hAnsiTheme="minorEastAsia" w:hint="eastAsia"/>
                <w:color w:val="000000" w:themeColor="text1"/>
              </w:rPr>
              <w:t>（※2）</w:t>
            </w:r>
          </w:p>
        </w:tc>
        <w:tc>
          <w:tcPr>
            <w:tcW w:w="1701" w:type="dxa"/>
          </w:tcPr>
          <w:p w:rsidR="0095295E" w:rsidRPr="00BA64F3" w:rsidRDefault="0095295E" w:rsidP="0095295E">
            <w:pPr>
              <w:jc w:val="center"/>
              <w:rPr>
                <w:rFonts w:asciiTheme="minorEastAsia" w:hAnsiTheme="minorEastAsia"/>
                <w:color w:val="000000" w:themeColor="text1"/>
              </w:rPr>
            </w:pPr>
          </w:p>
        </w:tc>
        <w:tc>
          <w:tcPr>
            <w:tcW w:w="2021" w:type="dxa"/>
          </w:tcPr>
          <w:p w:rsidR="0095295E" w:rsidRPr="00BA64F3" w:rsidRDefault="0095295E"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w:t>
            </w:r>
          </w:p>
        </w:tc>
      </w:tr>
      <w:tr w:rsidR="00BA64F3" w:rsidRPr="00BA64F3" w:rsidTr="009C3A96">
        <w:trPr>
          <w:trHeight w:val="356"/>
          <w:jc w:val="center"/>
        </w:trPr>
        <w:tc>
          <w:tcPr>
            <w:tcW w:w="4290" w:type="dxa"/>
          </w:tcPr>
          <w:p w:rsidR="0095295E" w:rsidRPr="00BA64F3" w:rsidRDefault="0095295E" w:rsidP="00A838DC">
            <w:pPr>
              <w:rPr>
                <w:rFonts w:asciiTheme="minorEastAsia" w:hAnsiTheme="minorEastAsia"/>
                <w:color w:val="000000" w:themeColor="text1"/>
              </w:rPr>
            </w:pPr>
            <w:r w:rsidRPr="00BA64F3">
              <w:rPr>
                <w:rFonts w:asciiTheme="minorEastAsia" w:hAnsiTheme="minorEastAsia" w:hint="eastAsia"/>
                <w:color w:val="000000" w:themeColor="text1"/>
              </w:rPr>
              <w:t>パンフレット、封筒等の印刷物やホームページの表示変更（※</w:t>
            </w:r>
            <w:r w:rsidR="00395F14" w:rsidRPr="00BA64F3">
              <w:rPr>
                <w:rFonts w:asciiTheme="minorEastAsia" w:hAnsiTheme="minorEastAsia" w:hint="eastAsia"/>
                <w:color w:val="000000" w:themeColor="text1"/>
              </w:rPr>
              <w:t>3</w:t>
            </w:r>
            <w:r w:rsidRPr="00BA64F3">
              <w:rPr>
                <w:rFonts w:asciiTheme="minorEastAsia" w:hAnsiTheme="minorEastAsia" w:hint="eastAsia"/>
                <w:color w:val="000000" w:themeColor="text1"/>
              </w:rPr>
              <w:t>）</w:t>
            </w:r>
          </w:p>
        </w:tc>
        <w:tc>
          <w:tcPr>
            <w:tcW w:w="1701" w:type="dxa"/>
            <w:vAlign w:val="center"/>
          </w:tcPr>
          <w:p w:rsidR="0095295E" w:rsidRPr="00BA64F3" w:rsidRDefault="0095295E" w:rsidP="0095295E">
            <w:pPr>
              <w:jc w:val="center"/>
              <w:rPr>
                <w:rFonts w:asciiTheme="minorEastAsia" w:hAnsiTheme="minorEastAsia"/>
                <w:color w:val="000000" w:themeColor="text1"/>
              </w:rPr>
            </w:pPr>
            <w:r w:rsidRPr="00BA64F3">
              <w:rPr>
                <w:rFonts w:asciiTheme="minorEastAsia" w:hAnsiTheme="minorEastAsia" w:hint="eastAsia"/>
                <w:color w:val="000000" w:themeColor="text1"/>
              </w:rPr>
              <w:t>○</w:t>
            </w:r>
          </w:p>
        </w:tc>
        <w:tc>
          <w:tcPr>
            <w:tcW w:w="2021" w:type="dxa"/>
            <w:vAlign w:val="center"/>
          </w:tcPr>
          <w:p w:rsidR="0095295E" w:rsidRPr="00BA64F3" w:rsidRDefault="0095295E" w:rsidP="0095295E">
            <w:pPr>
              <w:jc w:val="center"/>
              <w:rPr>
                <w:rFonts w:asciiTheme="minorEastAsia" w:hAnsiTheme="minorEastAsia"/>
                <w:color w:val="000000" w:themeColor="text1"/>
              </w:rPr>
            </w:pPr>
          </w:p>
        </w:tc>
      </w:tr>
    </w:tbl>
    <w:p w:rsidR="00645E75" w:rsidRPr="00535788" w:rsidRDefault="0095295E" w:rsidP="00367BAA">
      <w:pPr>
        <w:ind w:leftChars="200" w:left="850" w:hangingChars="205" w:hanging="430"/>
        <w:rPr>
          <w:rFonts w:asciiTheme="minorEastAsia" w:hAnsiTheme="minorEastAsia"/>
          <w:color w:val="000000" w:themeColor="text1"/>
        </w:rPr>
      </w:pPr>
      <w:r w:rsidRPr="00BA64F3">
        <w:rPr>
          <w:rFonts w:asciiTheme="minorEastAsia" w:hAnsiTheme="minorEastAsia" w:hint="eastAsia"/>
          <w:color w:val="000000" w:themeColor="text1"/>
        </w:rPr>
        <w:lastRenderedPageBreak/>
        <w:t xml:space="preserve">※1　</w:t>
      </w:r>
      <w:r w:rsidR="00645E75" w:rsidRPr="00535788">
        <w:rPr>
          <w:rFonts w:asciiTheme="minorEastAsia" w:hAnsiTheme="minorEastAsia" w:hint="eastAsia"/>
          <w:color w:val="000000" w:themeColor="text1"/>
        </w:rPr>
        <w:t>看板等の設置に係る設計費、作成費、工事費、電気</w:t>
      </w:r>
      <w:r w:rsidR="00645E75" w:rsidRPr="00BA64F3">
        <w:rPr>
          <w:rFonts w:asciiTheme="minorEastAsia" w:hAnsiTheme="minorEastAsia" w:hint="eastAsia"/>
          <w:color w:val="000000" w:themeColor="text1"/>
        </w:rPr>
        <w:t>代等の維持管理経費及び愛称使用期間終了後の原状回復に要する費用については、ネーミングライツ料とは別にネーミングライツパートナ</w:t>
      </w:r>
      <w:r w:rsidR="00645E75" w:rsidRPr="00535788">
        <w:rPr>
          <w:rFonts w:asciiTheme="minorEastAsia" w:hAnsiTheme="minorEastAsia" w:hint="eastAsia"/>
          <w:color w:val="000000" w:themeColor="text1"/>
        </w:rPr>
        <w:t>ー</w:t>
      </w:r>
      <w:r w:rsidR="009F48A8">
        <w:rPr>
          <w:rFonts w:asciiTheme="minorEastAsia" w:hAnsiTheme="minorEastAsia" w:hint="eastAsia"/>
          <w:color w:val="000000" w:themeColor="text1"/>
        </w:rPr>
        <w:t>の</w:t>
      </w:r>
      <w:r w:rsidR="00645E75" w:rsidRPr="00535788">
        <w:rPr>
          <w:rFonts w:asciiTheme="minorEastAsia" w:hAnsiTheme="minorEastAsia" w:hint="eastAsia"/>
          <w:color w:val="000000" w:themeColor="text1"/>
        </w:rPr>
        <w:t>負担</w:t>
      </w:r>
      <w:r w:rsidR="009F48A8">
        <w:rPr>
          <w:rFonts w:asciiTheme="minorEastAsia" w:hAnsiTheme="minorEastAsia" w:hint="eastAsia"/>
          <w:color w:val="000000" w:themeColor="text1"/>
        </w:rPr>
        <w:t>と</w:t>
      </w:r>
      <w:r w:rsidR="000C3C7B" w:rsidRPr="00535788">
        <w:rPr>
          <w:rFonts w:asciiTheme="minorEastAsia" w:hAnsiTheme="minorEastAsia" w:hint="eastAsia"/>
          <w:color w:val="000000" w:themeColor="text1"/>
        </w:rPr>
        <w:t>し</w:t>
      </w:r>
      <w:r w:rsidR="00645E75" w:rsidRPr="00535788">
        <w:rPr>
          <w:rFonts w:asciiTheme="minorEastAsia" w:hAnsiTheme="minorEastAsia" w:hint="eastAsia"/>
          <w:color w:val="000000" w:themeColor="text1"/>
        </w:rPr>
        <w:t>ます。</w:t>
      </w:r>
    </w:p>
    <w:p w:rsidR="00395F14" w:rsidRPr="00535788" w:rsidRDefault="00395F14" w:rsidP="00367BAA">
      <w:pPr>
        <w:ind w:leftChars="200" w:left="850" w:hangingChars="205" w:hanging="430"/>
        <w:rPr>
          <w:rFonts w:asciiTheme="minorEastAsia" w:hAnsiTheme="minorEastAsia"/>
          <w:color w:val="000000" w:themeColor="text1"/>
        </w:rPr>
      </w:pPr>
      <w:r w:rsidRPr="00535788">
        <w:rPr>
          <w:rFonts w:asciiTheme="minorEastAsia" w:hAnsiTheme="minorEastAsia" w:hint="eastAsia"/>
          <w:color w:val="000000" w:themeColor="text1"/>
        </w:rPr>
        <w:t>※2　原状回復は速やかに、およそ1ヶ月以内に行うこととします。</w:t>
      </w:r>
    </w:p>
    <w:p w:rsidR="00395F14" w:rsidRPr="00BA64F3" w:rsidRDefault="00395F14" w:rsidP="00367BAA">
      <w:pPr>
        <w:ind w:leftChars="200" w:left="850" w:hangingChars="205" w:hanging="430"/>
        <w:rPr>
          <w:rFonts w:asciiTheme="minorEastAsia" w:hAnsiTheme="minorEastAsia"/>
          <w:color w:val="000000" w:themeColor="text1"/>
        </w:rPr>
      </w:pPr>
      <w:r w:rsidRPr="00BA64F3">
        <w:rPr>
          <w:rFonts w:asciiTheme="minorEastAsia" w:hAnsiTheme="minorEastAsia" w:hint="eastAsia"/>
          <w:color w:val="000000" w:themeColor="text1"/>
        </w:rPr>
        <w:t>※3　印刷物</w:t>
      </w:r>
      <w:r w:rsidR="005337B1">
        <w:rPr>
          <w:rFonts w:asciiTheme="minorEastAsia" w:hAnsiTheme="minorEastAsia" w:hint="eastAsia"/>
          <w:color w:val="000000" w:themeColor="text1"/>
        </w:rPr>
        <w:t>の</w:t>
      </w:r>
      <w:r w:rsidR="003B6C22">
        <w:rPr>
          <w:rFonts w:asciiTheme="minorEastAsia" w:hAnsiTheme="minorEastAsia" w:hint="eastAsia"/>
          <w:color w:val="000000" w:themeColor="text1"/>
        </w:rPr>
        <w:t>表示変更時期は</w:t>
      </w:r>
      <w:r w:rsidRPr="00BA64F3">
        <w:rPr>
          <w:rFonts w:asciiTheme="minorEastAsia" w:hAnsiTheme="minorEastAsia" w:hint="eastAsia"/>
          <w:color w:val="000000" w:themeColor="text1"/>
        </w:rPr>
        <w:t>、残部数や改訂時期等を考慮し、市</w:t>
      </w:r>
      <w:r w:rsidR="003B6C22">
        <w:rPr>
          <w:rFonts w:asciiTheme="minorEastAsia" w:hAnsiTheme="minorEastAsia" w:hint="eastAsia"/>
          <w:color w:val="000000" w:themeColor="text1"/>
        </w:rPr>
        <w:t>が</w:t>
      </w:r>
      <w:r w:rsidRPr="00BA64F3">
        <w:rPr>
          <w:rFonts w:asciiTheme="minorEastAsia" w:hAnsiTheme="minorEastAsia" w:hint="eastAsia"/>
          <w:color w:val="000000" w:themeColor="text1"/>
        </w:rPr>
        <w:t>決定します。</w:t>
      </w:r>
    </w:p>
    <w:p w:rsidR="00950672" w:rsidRPr="00BA64F3" w:rsidRDefault="00950672" w:rsidP="00395F14">
      <w:pPr>
        <w:rPr>
          <w:rFonts w:asciiTheme="minorEastAsia" w:hAnsiTheme="minorEastAsia"/>
          <w:color w:val="000000" w:themeColor="text1"/>
        </w:rPr>
      </w:pPr>
    </w:p>
    <w:p w:rsidR="00871EFE" w:rsidRPr="00BA64F3" w:rsidRDefault="006D5FF6" w:rsidP="006D5FF6">
      <w:pPr>
        <w:ind w:left="840" w:hangingChars="400" w:hanging="840"/>
        <w:rPr>
          <w:rFonts w:asciiTheme="minorEastAsia" w:hAnsiTheme="minorEastAsia"/>
          <w:color w:val="000000" w:themeColor="text1"/>
        </w:rPr>
      </w:pPr>
      <w:r w:rsidRPr="00BA64F3">
        <w:rPr>
          <w:rFonts w:asciiTheme="minorEastAsia" w:hAnsiTheme="minorEastAsia" w:hint="eastAsia"/>
          <w:color w:val="000000" w:themeColor="text1"/>
        </w:rPr>
        <w:t>４</w:t>
      </w:r>
      <w:r w:rsidR="007A10E9" w:rsidRPr="00BA64F3">
        <w:rPr>
          <w:rFonts w:asciiTheme="minorEastAsia" w:hAnsiTheme="minorEastAsia" w:hint="eastAsia"/>
          <w:color w:val="000000" w:themeColor="text1"/>
        </w:rPr>
        <w:t xml:space="preserve">　応募方法</w:t>
      </w:r>
    </w:p>
    <w:p w:rsidR="007A10E9" w:rsidRPr="00BA64F3" w:rsidRDefault="008839E1" w:rsidP="00A838DC">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（1）</w:t>
      </w:r>
      <w:r w:rsidR="008C2BF7" w:rsidRPr="00BA64F3">
        <w:rPr>
          <w:rFonts w:asciiTheme="minorEastAsia" w:hAnsiTheme="minorEastAsia" w:hint="eastAsia"/>
          <w:color w:val="000000" w:themeColor="text1"/>
        </w:rPr>
        <w:t>提出</w:t>
      </w:r>
      <w:r w:rsidR="007A10E9" w:rsidRPr="00BA64F3">
        <w:rPr>
          <w:rFonts w:asciiTheme="minorEastAsia" w:hAnsiTheme="minorEastAsia" w:hint="eastAsia"/>
          <w:color w:val="000000" w:themeColor="text1"/>
        </w:rPr>
        <w:t>書類</w:t>
      </w:r>
    </w:p>
    <w:p w:rsidR="004F518D" w:rsidRPr="00BA64F3" w:rsidRDefault="006D5FF6" w:rsidP="00FC21BA">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 xml:space="preserve">ア　</w:t>
      </w:r>
      <w:r w:rsidR="00663F92" w:rsidRPr="00BA64F3">
        <w:rPr>
          <w:rFonts w:asciiTheme="minorEastAsia" w:hAnsiTheme="minorEastAsia" w:hint="eastAsia"/>
          <w:color w:val="000000" w:themeColor="text1"/>
        </w:rPr>
        <w:t>西尾市</w:t>
      </w:r>
      <w:r w:rsidR="001E7A02">
        <w:rPr>
          <w:rFonts w:asciiTheme="minorEastAsia" w:hAnsiTheme="minorEastAsia" w:hint="eastAsia"/>
          <w:color w:val="000000" w:themeColor="text1"/>
        </w:rPr>
        <w:t>総合体育館</w:t>
      </w:r>
      <w:r w:rsidR="00184853" w:rsidRPr="00BA64F3">
        <w:rPr>
          <w:rFonts w:asciiTheme="minorEastAsia" w:hAnsiTheme="minorEastAsia" w:hint="eastAsia"/>
          <w:color w:val="000000" w:themeColor="text1"/>
        </w:rPr>
        <w:t>ネーミングライツパートナー申込</w:t>
      </w:r>
      <w:r w:rsidR="0052399A" w:rsidRPr="00BA64F3">
        <w:rPr>
          <w:rFonts w:asciiTheme="minorEastAsia" w:hAnsiTheme="minorEastAsia" w:hint="eastAsia"/>
          <w:color w:val="000000" w:themeColor="text1"/>
        </w:rPr>
        <w:t>書（</w:t>
      </w:r>
      <w:r w:rsidRPr="00BA64F3">
        <w:rPr>
          <w:rFonts w:asciiTheme="minorEastAsia" w:hAnsiTheme="minorEastAsia" w:hint="eastAsia"/>
          <w:color w:val="000000" w:themeColor="text1"/>
        </w:rPr>
        <w:t>様式１</w:t>
      </w:r>
      <w:r w:rsidR="0052399A" w:rsidRPr="00BA64F3">
        <w:rPr>
          <w:rFonts w:asciiTheme="minorEastAsia" w:hAnsiTheme="minorEastAsia" w:hint="eastAsia"/>
          <w:color w:val="000000" w:themeColor="text1"/>
        </w:rPr>
        <w:t>号</w:t>
      </w:r>
      <w:r w:rsidR="007A10E9" w:rsidRPr="00BA64F3">
        <w:rPr>
          <w:rFonts w:asciiTheme="minorEastAsia" w:hAnsiTheme="minorEastAsia" w:hint="eastAsia"/>
          <w:color w:val="000000" w:themeColor="text1"/>
        </w:rPr>
        <w:t>）</w:t>
      </w:r>
    </w:p>
    <w:p w:rsidR="008553E2" w:rsidRDefault="00FC21BA" w:rsidP="00956EAC">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イ</w:t>
      </w:r>
      <w:r w:rsidR="008553E2" w:rsidRPr="00BA64F3">
        <w:rPr>
          <w:rFonts w:asciiTheme="minorEastAsia" w:hAnsiTheme="minorEastAsia" w:hint="eastAsia"/>
          <w:color w:val="000000" w:themeColor="text1"/>
        </w:rPr>
        <w:t xml:space="preserve">　誓約書（様式</w:t>
      </w:r>
      <w:r w:rsidRPr="00BA64F3">
        <w:rPr>
          <w:rFonts w:asciiTheme="minorEastAsia" w:hAnsiTheme="minorEastAsia" w:hint="eastAsia"/>
          <w:color w:val="000000" w:themeColor="text1"/>
        </w:rPr>
        <w:t>２</w:t>
      </w:r>
      <w:r w:rsidR="008553E2" w:rsidRPr="00BA64F3">
        <w:rPr>
          <w:rFonts w:asciiTheme="minorEastAsia" w:hAnsiTheme="minorEastAsia" w:hint="eastAsia"/>
          <w:color w:val="000000" w:themeColor="text1"/>
        </w:rPr>
        <w:t>号）</w:t>
      </w:r>
    </w:p>
    <w:p w:rsidR="000E05C2" w:rsidRPr="00BA64F3" w:rsidRDefault="00D63C6C" w:rsidP="00956EAC">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ウ　地域社会への貢献の活動実績（任意様式）</w:t>
      </w:r>
    </w:p>
    <w:p w:rsidR="008553E2" w:rsidRPr="00BA64F3" w:rsidRDefault="00D63C6C" w:rsidP="00A838DC">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エ</w:t>
      </w:r>
      <w:r w:rsidR="008553E2" w:rsidRPr="00BA64F3">
        <w:rPr>
          <w:rFonts w:asciiTheme="minorEastAsia" w:hAnsiTheme="minorEastAsia" w:hint="eastAsia"/>
          <w:color w:val="000000" w:themeColor="text1"/>
        </w:rPr>
        <w:t xml:space="preserve">　法人等の概要</w:t>
      </w:r>
      <w:r w:rsidR="00D32D86" w:rsidRPr="00BA64F3">
        <w:rPr>
          <w:rFonts w:asciiTheme="minorEastAsia" w:hAnsiTheme="minorEastAsia" w:hint="eastAsia"/>
          <w:color w:val="000000" w:themeColor="text1"/>
        </w:rPr>
        <w:t>（会社案内、パンフレット等）</w:t>
      </w:r>
    </w:p>
    <w:p w:rsidR="00004F80" w:rsidRPr="00BA64F3" w:rsidRDefault="00D63C6C" w:rsidP="00A838DC">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オ</w:t>
      </w:r>
      <w:r w:rsidR="008553E2" w:rsidRPr="00BA64F3">
        <w:rPr>
          <w:rFonts w:asciiTheme="minorEastAsia" w:hAnsiTheme="minorEastAsia" w:hint="eastAsia"/>
          <w:color w:val="000000" w:themeColor="text1"/>
        </w:rPr>
        <w:t xml:space="preserve">　</w:t>
      </w:r>
      <w:r w:rsidR="00004F80" w:rsidRPr="00BA64F3">
        <w:rPr>
          <w:rFonts w:asciiTheme="minorEastAsia" w:hAnsiTheme="minorEastAsia" w:hint="eastAsia"/>
          <w:color w:val="000000" w:themeColor="text1"/>
        </w:rPr>
        <w:t>登記事項証明書</w:t>
      </w:r>
      <w:r w:rsidR="007A10E9" w:rsidRPr="00BA64F3">
        <w:rPr>
          <w:rFonts w:asciiTheme="minorEastAsia" w:hAnsiTheme="minorEastAsia" w:hint="eastAsia"/>
          <w:color w:val="000000" w:themeColor="text1"/>
        </w:rPr>
        <w:t>（</w:t>
      </w:r>
      <w:r w:rsidR="008553E2" w:rsidRPr="00BA64F3">
        <w:rPr>
          <w:rFonts w:asciiTheme="minorEastAsia" w:hAnsiTheme="minorEastAsia" w:hint="eastAsia"/>
          <w:color w:val="000000" w:themeColor="text1"/>
        </w:rPr>
        <w:t>商業登記簿謄本等</w:t>
      </w:r>
      <w:r w:rsidR="00004F80" w:rsidRPr="00BA64F3">
        <w:rPr>
          <w:rFonts w:asciiTheme="minorEastAsia" w:hAnsiTheme="minorEastAsia" w:hint="eastAsia"/>
          <w:color w:val="000000" w:themeColor="text1"/>
        </w:rPr>
        <w:t>）</w:t>
      </w:r>
    </w:p>
    <w:p w:rsidR="008553E2" w:rsidRPr="00BA64F3" w:rsidRDefault="00D63C6C" w:rsidP="008553E2">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カ</w:t>
      </w:r>
      <w:r w:rsidR="008553E2" w:rsidRPr="00BA64F3">
        <w:rPr>
          <w:rFonts w:asciiTheme="minorEastAsia" w:hAnsiTheme="minorEastAsia" w:hint="eastAsia"/>
          <w:color w:val="000000" w:themeColor="text1"/>
        </w:rPr>
        <w:t xml:space="preserve">　</w:t>
      </w:r>
      <w:r w:rsidR="00D32D86" w:rsidRPr="00BA64F3">
        <w:rPr>
          <w:rFonts w:asciiTheme="minorEastAsia" w:hAnsiTheme="minorEastAsia" w:hint="eastAsia"/>
          <w:color w:val="000000" w:themeColor="text1"/>
        </w:rPr>
        <w:t>直近3事業年度分の</w:t>
      </w:r>
      <w:r w:rsidR="008553E2" w:rsidRPr="00BA64F3">
        <w:rPr>
          <w:rFonts w:asciiTheme="minorEastAsia" w:hAnsiTheme="minorEastAsia" w:hint="eastAsia"/>
          <w:color w:val="000000" w:themeColor="text1"/>
        </w:rPr>
        <w:t>決算報告書（</w:t>
      </w:r>
      <w:r w:rsidR="00D32D86" w:rsidRPr="00BA64F3">
        <w:rPr>
          <w:rFonts w:asciiTheme="minorEastAsia" w:hAnsiTheme="minorEastAsia" w:hint="eastAsia"/>
          <w:color w:val="000000" w:themeColor="text1"/>
        </w:rPr>
        <w:t>貸借対照表、損益計算書等</w:t>
      </w:r>
      <w:r w:rsidR="008553E2" w:rsidRPr="00BA64F3">
        <w:rPr>
          <w:rFonts w:asciiTheme="minorEastAsia" w:hAnsiTheme="minorEastAsia" w:hint="eastAsia"/>
          <w:color w:val="000000" w:themeColor="text1"/>
        </w:rPr>
        <w:t>）</w:t>
      </w:r>
    </w:p>
    <w:p w:rsidR="005037E6" w:rsidRPr="00BA64F3" w:rsidRDefault="00D63C6C" w:rsidP="00D32D86">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キ</w:t>
      </w:r>
      <w:r w:rsidR="00004F80" w:rsidRPr="00BA64F3">
        <w:rPr>
          <w:rFonts w:asciiTheme="minorEastAsia" w:hAnsiTheme="minorEastAsia" w:hint="eastAsia"/>
          <w:color w:val="000000" w:themeColor="text1"/>
        </w:rPr>
        <w:t xml:space="preserve">　法人</w:t>
      </w:r>
      <w:r w:rsidR="008553E2" w:rsidRPr="00BA64F3">
        <w:rPr>
          <w:rFonts w:asciiTheme="minorEastAsia" w:hAnsiTheme="minorEastAsia" w:hint="eastAsia"/>
          <w:color w:val="000000" w:themeColor="text1"/>
        </w:rPr>
        <w:t>税、法人事業税、法人住民税、消費税及び地方消費税の</w:t>
      </w:r>
      <w:r w:rsidR="00D32D86" w:rsidRPr="00BA64F3">
        <w:rPr>
          <w:rFonts w:asciiTheme="minorEastAsia" w:hAnsiTheme="minorEastAsia" w:hint="eastAsia"/>
          <w:color w:val="000000" w:themeColor="text1"/>
        </w:rPr>
        <w:t>未納がないことの</w:t>
      </w:r>
      <w:r w:rsidR="008553E2" w:rsidRPr="00BA64F3">
        <w:rPr>
          <w:rFonts w:asciiTheme="minorEastAsia" w:hAnsiTheme="minorEastAsia" w:hint="eastAsia"/>
          <w:color w:val="000000" w:themeColor="text1"/>
        </w:rPr>
        <w:t>証明書（直近の年度のもの）</w:t>
      </w:r>
    </w:p>
    <w:p w:rsidR="001C36B5" w:rsidRPr="00BA64F3" w:rsidRDefault="001C36B5" w:rsidP="002150CA">
      <w:pPr>
        <w:ind w:leftChars="204" w:left="638" w:hangingChars="100" w:hanging="210"/>
        <w:rPr>
          <w:rFonts w:asciiTheme="minorEastAsia" w:hAnsiTheme="minorEastAsia"/>
          <w:color w:val="000000" w:themeColor="text1"/>
          <w:szCs w:val="20"/>
        </w:rPr>
      </w:pPr>
    </w:p>
    <w:p w:rsidR="006D1F00" w:rsidRPr="00BA64F3" w:rsidRDefault="006D1F00" w:rsidP="006D1F00">
      <w:pPr>
        <w:rPr>
          <w:rFonts w:asciiTheme="minorEastAsia" w:hAnsiTheme="minorEastAsia"/>
          <w:color w:val="000000" w:themeColor="text1"/>
          <w:szCs w:val="20"/>
        </w:rPr>
      </w:pPr>
      <w:r w:rsidRPr="00BA64F3">
        <w:rPr>
          <w:rFonts w:asciiTheme="minorEastAsia" w:hAnsiTheme="minorEastAsia" w:hint="eastAsia"/>
          <w:color w:val="000000" w:themeColor="text1"/>
          <w:szCs w:val="20"/>
        </w:rPr>
        <w:t xml:space="preserve">　（2）提出部数</w:t>
      </w:r>
    </w:p>
    <w:p w:rsidR="006D1F00" w:rsidRPr="00BA64F3" w:rsidRDefault="006D1F00" w:rsidP="006D1F00">
      <w:pPr>
        <w:rPr>
          <w:rFonts w:asciiTheme="minorEastAsia" w:hAnsiTheme="minorEastAsia"/>
          <w:color w:val="000000" w:themeColor="text1"/>
          <w:szCs w:val="20"/>
        </w:rPr>
      </w:pPr>
      <w:r w:rsidRPr="00BA64F3">
        <w:rPr>
          <w:rFonts w:asciiTheme="minorEastAsia" w:hAnsiTheme="minorEastAsia" w:hint="eastAsia"/>
          <w:color w:val="000000" w:themeColor="text1"/>
          <w:szCs w:val="20"/>
        </w:rPr>
        <w:t xml:space="preserve">　　　１部　なお、提出された書類は返却しません。</w:t>
      </w:r>
    </w:p>
    <w:p w:rsidR="006D1F00" w:rsidRPr="00BA64F3" w:rsidRDefault="006D1F00" w:rsidP="002150CA">
      <w:pPr>
        <w:ind w:leftChars="204" w:left="628" w:hangingChars="100" w:hanging="200"/>
        <w:rPr>
          <w:rFonts w:asciiTheme="minorEastAsia" w:hAnsiTheme="minorEastAsia"/>
          <w:color w:val="000000" w:themeColor="text1"/>
          <w:sz w:val="20"/>
          <w:szCs w:val="20"/>
        </w:rPr>
      </w:pPr>
    </w:p>
    <w:p w:rsidR="00F26093" w:rsidRPr="00BA64F3" w:rsidRDefault="008839E1" w:rsidP="002150CA">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6D1F00" w:rsidRPr="00BA64F3">
        <w:rPr>
          <w:rFonts w:asciiTheme="minorEastAsia" w:hAnsiTheme="minorEastAsia" w:hint="eastAsia"/>
          <w:color w:val="000000" w:themeColor="text1"/>
        </w:rPr>
        <w:t>3</w:t>
      </w:r>
      <w:r w:rsidRPr="00BA64F3">
        <w:rPr>
          <w:rFonts w:asciiTheme="minorEastAsia" w:hAnsiTheme="minorEastAsia" w:hint="eastAsia"/>
          <w:color w:val="000000" w:themeColor="text1"/>
        </w:rPr>
        <w:t>）</w:t>
      </w:r>
      <w:r w:rsidR="006D1F00" w:rsidRPr="00BA64F3">
        <w:rPr>
          <w:rFonts w:asciiTheme="minorEastAsia" w:hAnsiTheme="minorEastAsia" w:hint="eastAsia"/>
          <w:color w:val="000000" w:themeColor="text1"/>
        </w:rPr>
        <w:t>受付</w:t>
      </w:r>
      <w:r w:rsidR="00F26093" w:rsidRPr="00BA64F3">
        <w:rPr>
          <w:rFonts w:asciiTheme="minorEastAsia" w:hAnsiTheme="minorEastAsia" w:hint="eastAsia"/>
          <w:color w:val="000000" w:themeColor="text1"/>
        </w:rPr>
        <w:t>期間</w:t>
      </w:r>
    </w:p>
    <w:p w:rsidR="00F26093" w:rsidRPr="00BA64F3" w:rsidRDefault="002076A4" w:rsidP="002150CA">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令和</w:t>
      </w:r>
      <w:r w:rsidR="007A2868">
        <w:rPr>
          <w:rFonts w:asciiTheme="minorEastAsia" w:hAnsiTheme="minorEastAsia" w:hint="eastAsia"/>
          <w:color w:val="000000" w:themeColor="text1"/>
        </w:rPr>
        <w:t>7</w:t>
      </w:r>
      <w:r w:rsidRPr="00BA64F3">
        <w:rPr>
          <w:rFonts w:asciiTheme="minorEastAsia" w:hAnsiTheme="minorEastAsia" w:hint="eastAsia"/>
          <w:color w:val="000000" w:themeColor="text1"/>
        </w:rPr>
        <w:t>年</w:t>
      </w:r>
      <w:r w:rsidR="007A2868">
        <w:rPr>
          <w:rFonts w:asciiTheme="minorEastAsia" w:hAnsiTheme="minorEastAsia" w:hint="eastAsia"/>
          <w:color w:val="000000" w:themeColor="text1"/>
        </w:rPr>
        <w:t>7</w:t>
      </w:r>
      <w:r w:rsidRPr="00BA64F3">
        <w:rPr>
          <w:rFonts w:asciiTheme="minorEastAsia" w:hAnsiTheme="minorEastAsia" w:hint="eastAsia"/>
          <w:color w:val="000000" w:themeColor="text1"/>
        </w:rPr>
        <w:t>月</w:t>
      </w:r>
      <w:r w:rsidR="0061703A" w:rsidRPr="00BA64F3">
        <w:rPr>
          <w:rFonts w:asciiTheme="minorEastAsia" w:hAnsiTheme="minorEastAsia" w:hint="eastAsia"/>
          <w:color w:val="000000" w:themeColor="text1"/>
        </w:rPr>
        <w:t>1日（</w:t>
      </w:r>
      <w:r w:rsidR="007A2868">
        <w:rPr>
          <w:rFonts w:asciiTheme="minorEastAsia" w:hAnsiTheme="minorEastAsia" w:hint="eastAsia"/>
          <w:color w:val="000000" w:themeColor="text1"/>
        </w:rPr>
        <w:t>火</w:t>
      </w:r>
      <w:r w:rsidR="00DD798C" w:rsidRPr="00BA64F3">
        <w:rPr>
          <w:rFonts w:asciiTheme="minorEastAsia" w:hAnsiTheme="minorEastAsia" w:hint="eastAsia"/>
          <w:color w:val="000000" w:themeColor="text1"/>
        </w:rPr>
        <w:t>）から</w:t>
      </w:r>
      <w:r w:rsidRPr="00BA64F3">
        <w:rPr>
          <w:rFonts w:asciiTheme="minorEastAsia" w:hAnsiTheme="minorEastAsia" w:hint="eastAsia"/>
          <w:color w:val="000000" w:themeColor="text1"/>
        </w:rPr>
        <w:t>令和</w:t>
      </w:r>
      <w:r w:rsidR="00B01BFC">
        <w:rPr>
          <w:rFonts w:asciiTheme="minorEastAsia" w:hAnsiTheme="minorEastAsia" w:hint="eastAsia"/>
          <w:color w:val="000000" w:themeColor="text1"/>
        </w:rPr>
        <w:t>7</w:t>
      </w:r>
      <w:r w:rsidRPr="00BA64F3">
        <w:rPr>
          <w:rFonts w:asciiTheme="minorEastAsia" w:hAnsiTheme="minorEastAsia" w:hint="eastAsia"/>
          <w:color w:val="000000" w:themeColor="text1"/>
        </w:rPr>
        <w:t>年</w:t>
      </w:r>
      <w:r w:rsidR="00B01BFC">
        <w:rPr>
          <w:rFonts w:asciiTheme="minorEastAsia" w:hAnsiTheme="minorEastAsia" w:hint="eastAsia"/>
          <w:color w:val="000000" w:themeColor="text1"/>
        </w:rPr>
        <w:t>7</w:t>
      </w:r>
      <w:r w:rsidRPr="00BA64F3">
        <w:rPr>
          <w:rFonts w:asciiTheme="minorEastAsia" w:hAnsiTheme="minorEastAsia" w:hint="eastAsia"/>
          <w:color w:val="000000" w:themeColor="text1"/>
        </w:rPr>
        <w:t>月</w:t>
      </w:r>
      <w:r w:rsidR="0061703A" w:rsidRPr="00BA64F3">
        <w:rPr>
          <w:rFonts w:asciiTheme="minorEastAsia" w:hAnsiTheme="minorEastAsia" w:hint="eastAsia"/>
          <w:color w:val="000000" w:themeColor="text1"/>
        </w:rPr>
        <w:t>3</w:t>
      </w:r>
      <w:r w:rsidR="00CF3F1E" w:rsidRPr="00BA64F3">
        <w:rPr>
          <w:rFonts w:asciiTheme="minorEastAsia" w:hAnsiTheme="minorEastAsia" w:hint="eastAsia"/>
          <w:color w:val="000000" w:themeColor="text1"/>
        </w:rPr>
        <w:t>0</w:t>
      </w:r>
      <w:r w:rsidR="006D5FF6" w:rsidRPr="00BA64F3">
        <w:rPr>
          <w:rFonts w:asciiTheme="minorEastAsia" w:hAnsiTheme="minorEastAsia" w:hint="eastAsia"/>
          <w:color w:val="000000" w:themeColor="text1"/>
        </w:rPr>
        <w:t>日</w:t>
      </w:r>
      <w:r w:rsidR="0061703A" w:rsidRPr="00BA64F3">
        <w:rPr>
          <w:rFonts w:asciiTheme="minorEastAsia" w:hAnsiTheme="minorEastAsia" w:hint="eastAsia"/>
          <w:color w:val="000000" w:themeColor="text1"/>
        </w:rPr>
        <w:t>（</w:t>
      </w:r>
      <w:r w:rsidR="00B01BFC">
        <w:rPr>
          <w:rFonts w:asciiTheme="minorEastAsia" w:hAnsiTheme="minorEastAsia" w:hint="eastAsia"/>
          <w:color w:val="000000" w:themeColor="text1"/>
        </w:rPr>
        <w:t>水</w:t>
      </w:r>
      <w:r w:rsidR="00FF01EA" w:rsidRPr="00BA64F3">
        <w:rPr>
          <w:rFonts w:asciiTheme="minorEastAsia" w:hAnsiTheme="minorEastAsia" w:hint="eastAsia"/>
          <w:color w:val="000000" w:themeColor="text1"/>
        </w:rPr>
        <w:t>）</w:t>
      </w:r>
      <w:r w:rsidR="00DD798C" w:rsidRPr="00BA64F3">
        <w:rPr>
          <w:rFonts w:asciiTheme="minorEastAsia" w:hAnsiTheme="minorEastAsia" w:hint="eastAsia"/>
          <w:color w:val="000000" w:themeColor="text1"/>
        </w:rPr>
        <w:t>まで</w:t>
      </w:r>
    </w:p>
    <w:p w:rsidR="00DD798C" w:rsidRPr="00BA64F3" w:rsidRDefault="00F72B49" w:rsidP="00D32D86">
      <w:pPr>
        <w:ind w:leftChars="270" w:left="567" w:firstLineChars="30" w:firstLine="63"/>
        <w:rPr>
          <w:rFonts w:asciiTheme="minorEastAsia" w:hAnsiTheme="minorEastAsia"/>
          <w:color w:val="000000" w:themeColor="text1"/>
        </w:rPr>
      </w:pPr>
      <w:r w:rsidRPr="00BA64F3">
        <w:rPr>
          <w:rFonts w:asciiTheme="minorEastAsia" w:hAnsiTheme="minorEastAsia" w:hint="eastAsia"/>
          <w:color w:val="000000" w:themeColor="text1"/>
        </w:rPr>
        <w:t>なお、</w:t>
      </w:r>
      <w:r w:rsidR="00DD798C" w:rsidRPr="00BA64F3">
        <w:rPr>
          <w:rFonts w:asciiTheme="minorEastAsia" w:hAnsiTheme="minorEastAsia" w:hint="eastAsia"/>
          <w:color w:val="000000" w:themeColor="text1"/>
        </w:rPr>
        <w:t>持参の場合の受付は、</w:t>
      </w:r>
      <w:r w:rsidR="00C83098" w:rsidRPr="00BA64F3">
        <w:rPr>
          <w:rFonts w:asciiTheme="minorEastAsia" w:hAnsiTheme="minorEastAsia" w:hint="eastAsia"/>
          <w:color w:val="000000" w:themeColor="text1"/>
        </w:rPr>
        <w:t>土日祝日を除く</w:t>
      </w:r>
      <w:r w:rsidR="00A7751B" w:rsidRPr="00BA64F3">
        <w:rPr>
          <w:rFonts w:asciiTheme="minorEastAsia" w:hAnsiTheme="minorEastAsia" w:hint="eastAsia"/>
          <w:color w:val="000000" w:themeColor="text1"/>
        </w:rPr>
        <w:t>午前</w:t>
      </w:r>
      <w:r w:rsidR="00D32D86" w:rsidRPr="00BA64F3">
        <w:rPr>
          <w:rFonts w:asciiTheme="minorEastAsia" w:hAnsiTheme="minorEastAsia" w:hint="eastAsia"/>
          <w:color w:val="000000" w:themeColor="text1"/>
        </w:rPr>
        <w:t>8</w:t>
      </w:r>
      <w:r w:rsidR="00A7751B" w:rsidRPr="00BA64F3">
        <w:rPr>
          <w:rFonts w:asciiTheme="minorEastAsia" w:hAnsiTheme="minorEastAsia" w:hint="eastAsia"/>
          <w:color w:val="000000" w:themeColor="text1"/>
        </w:rPr>
        <w:t>時</w:t>
      </w:r>
      <w:r w:rsidR="00D32D86" w:rsidRPr="00BA64F3">
        <w:rPr>
          <w:rFonts w:asciiTheme="minorEastAsia" w:hAnsiTheme="minorEastAsia" w:hint="eastAsia"/>
          <w:color w:val="000000" w:themeColor="text1"/>
        </w:rPr>
        <w:t>30分</w:t>
      </w:r>
      <w:r w:rsidR="00A7751B" w:rsidRPr="00BA64F3">
        <w:rPr>
          <w:rFonts w:asciiTheme="minorEastAsia" w:hAnsiTheme="minorEastAsia" w:hint="eastAsia"/>
          <w:color w:val="000000" w:themeColor="text1"/>
        </w:rPr>
        <w:t>から午後5</w:t>
      </w:r>
      <w:r w:rsidRPr="00BA64F3">
        <w:rPr>
          <w:rFonts w:asciiTheme="minorEastAsia" w:hAnsiTheme="minorEastAsia" w:hint="eastAsia"/>
          <w:color w:val="000000" w:themeColor="text1"/>
        </w:rPr>
        <w:t>時</w:t>
      </w:r>
      <w:r w:rsidR="00D32D86" w:rsidRPr="00BA64F3">
        <w:rPr>
          <w:rFonts w:asciiTheme="minorEastAsia" w:hAnsiTheme="minorEastAsia" w:hint="eastAsia"/>
          <w:color w:val="000000" w:themeColor="text1"/>
        </w:rPr>
        <w:t>15分</w:t>
      </w:r>
      <w:r w:rsidRPr="00BA64F3">
        <w:rPr>
          <w:rFonts w:asciiTheme="minorEastAsia" w:hAnsiTheme="minorEastAsia" w:hint="eastAsia"/>
          <w:color w:val="000000" w:themeColor="text1"/>
        </w:rPr>
        <w:t>までとします。</w:t>
      </w:r>
      <w:r w:rsidR="00A7751B" w:rsidRPr="00BA64F3">
        <w:rPr>
          <w:rFonts w:asciiTheme="minorEastAsia" w:hAnsiTheme="minorEastAsia" w:hint="eastAsia"/>
          <w:color w:val="000000" w:themeColor="text1"/>
        </w:rPr>
        <w:t>また、郵送の場合は、募集期間最終日の午後5</w:t>
      </w:r>
      <w:r w:rsidR="00DD798C" w:rsidRPr="00BA64F3">
        <w:rPr>
          <w:rFonts w:asciiTheme="minorEastAsia" w:hAnsiTheme="minorEastAsia" w:hint="eastAsia"/>
          <w:color w:val="000000" w:themeColor="text1"/>
        </w:rPr>
        <w:t>時必着とします。</w:t>
      </w:r>
    </w:p>
    <w:p w:rsidR="001C36B5" w:rsidRPr="00BA64F3" w:rsidRDefault="001C36B5" w:rsidP="00F72B49">
      <w:pPr>
        <w:ind w:firstLineChars="200" w:firstLine="420"/>
        <w:rPr>
          <w:rFonts w:asciiTheme="minorEastAsia" w:hAnsiTheme="minorEastAsia"/>
          <w:color w:val="000000" w:themeColor="text1"/>
        </w:rPr>
      </w:pPr>
    </w:p>
    <w:p w:rsidR="00F26093" w:rsidRPr="00BA64F3" w:rsidRDefault="008839E1" w:rsidP="002150CA">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6D1F00" w:rsidRPr="00BA64F3">
        <w:rPr>
          <w:rFonts w:asciiTheme="minorEastAsia" w:hAnsiTheme="minorEastAsia" w:hint="eastAsia"/>
          <w:color w:val="000000" w:themeColor="text1"/>
        </w:rPr>
        <w:t>4</w:t>
      </w:r>
      <w:r w:rsidRPr="00BA64F3">
        <w:rPr>
          <w:rFonts w:asciiTheme="minorEastAsia" w:hAnsiTheme="minorEastAsia" w:hint="eastAsia"/>
          <w:color w:val="000000" w:themeColor="text1"/>
        </w:rPr>
        <w:t>）</w:t>
      </w:r>
      <w:r w:rsidR="00F26093" w:rsidRPr="00BA64F3">
        <w:rPr>
          <w:rFonts w:asciiTheme="minorEastAsia" w:hAnsiTheme="minorEastAsia" w:hint="eastAsia"/>
          <w:color w:val="000000" w:themeColor="text1"/>
        </w:rPr>
        <w:t>提出先</w:t>
      </w:r>
    </w:p>
    <w:p w:rsidR="002076A4" w:rsidRPr="00BA64F3" w:rsidRDefault="006D5FF6" w:rsidP="002076A4">
      <w:pPr>
        <w:rPr>
          <w:rFonts w:asciiTheme="minorEastAsia" w:hAnsiTheme="minorEastAsia"/>
          <w:color w:val="000000" w:themeColor="text1"/>
        </w:rPr>
      </w:pPr>
      <w:r w:rsidRPr="00BA64F3">
        <w:rPr>
          <w:rFonts w:asciiTheme="minorEastAsia" w:hAnsiTheme="minorEastAsia" w:hint="eastAsia"/>
          <w:color w:val="000000" w:themeColor="text1"/>
        </w:rPr>
        <w:t xml:space="preserve">　　　</w:t>
      </w:r>
      <w:r w:rsidR="00DD798C" w:rsidRPr="00BA64F3">
        <w:rPr>
          <w:rFonts w:asciiTheme="minorEastAsia" w:hAnsiTheme="minorEastAsia" w:hint="eastAsia"/>
          <w:color w:val="000000" w:themeColor="text1"/>
        </w:rPr>
        <w:t>〒</w:t>
      </w:r>
      <w:r w:rsidR="0061703A" w:rsidRPr="00BA64F3">
        <w:rPr>
          <w:rFonts w:asciiTheme="minorEastAsia" w:hAnsiTheme="minorEastAsia" w:hint="eastAsia"/>
          <w:color w:val="000000" w:themeColor="text1"/>
        </w:rPr>
        <w:t>445</w:t>
      </w:r>
      <w:r w:rsidR="00F76DEF" w:rsidRPr="00BA64F3">
        <w:rPr>
          <w:rFonts w:asciiTheme="minorEastAsia" w:hAnsiTheme="minorEastAsia" w:hint="eastAsia"/>
          <w:color w:val="000000" w:themeColor="text1"/>
        </w:rPr>
        <w:t>-</w:t>
      </w:r>
      <w:r w:rsidR="0061703A" w:rsidRPr="00BA64F3">
        <w:rPr>
          <w:rFonts w:asciiTheme="minorEastAsia" w:hAnsiTheme="minorEastAsia" w:hint="eastAsia"/>
          <w:color w:val="000000" w:themeColor="text1"/>
        </w:rPr>
        <w:t>8501　西尾市寄住町下田22</w:t>
      </w:r>
    </w:p>
    <w:p w:rsidR="00F26093" w:rsidRPr="00BA64F3" w:rsidRDefault="006D5FF6" w:rsidP="00F26093">
      <w:pPr>
        <w:ind w:left="1260" w:hangingChars="600" w:hanging="1260"/>
        <w:rPr>
          <w:rFonts w:asciiTheme="minorEastAsia" w:hAnsiTheme="minorEastAsia"/>
          <w:color w:val="000000" w:themeColor="text1"/>
        </w:rPr>
      </w:pPr>
      <w:r w:rsidRPr="00BA64F3">
        <w:rPr>
          <w:rFonts w:asciiTheme="minorEastAsia" w:hAnsiTheme="minorEastAsia" w:hint="eastAsia"/>
          <w:color w:val="000000" w:themeColor="text1"/>
        </w:rPr>
        <w:t xml:space="preserve">　　　　</w:t>
      </w:r>
      <w:r w:rsidR="00CD1DE2" w:rsidRPr="00BA64F3">
        <w:rPr>
          <w:rFonts w:asciiTheme="minorEastAsia" w:hAnsiTheme="minorEastAsia" w:hint="eastAsia"/>
          <w:color w:val="000000" w:themeColor="text1"/>
        </w:rPr>
        <w:t>西尾市</w:t>
      </w:r>
      <w:r w:rsidR="0061703A" w:rsidRPr="00BA64F3">
        <w:rPr>
          <w:rFonts w:asciiTheme="minorEastAsia" w:hAnsiTheme="minorEastAsia" w:hint="eastAsia"/>
          <w:color w:val="000000" w:themeColor="text1"/>
        </w:rPr>
        <w:t>交流共創部</w:t>
      </w:r>
      <w:r w:rsidR="00B01BFC">
        <w:rPr>
          <w:rFonts w:asciiTheme="minorEastAsia" w:hAnsiTheme="minorEastAsia" w:hint="eastAsia"/>
          <w:color w:val="000000" w:themeColor="text1"/>
        </w:rPr>
        <w:t>スポーツ</w:t>
      </w:r>
      <w:r w:rsidR="0061703A" w:rsidRPr="00BA64F3">
        <w:rPr>
          <w:rFonts w:asciiTheme="minorEastAsia" w:hAnsiTheme="minorEastAsia" w:hint="eastAsia"/>
          <w:color w:val="000000" w:themeColor="text1"/>
        </w:rPr>
        <w:t xml:space="preserve">振興課　</w:t>
      </w:r>
      <w:r w:rsidR="00B01BFC">
        <w:rPr>
          <w:rFonts w:asciiTheme="minorEastAsia" w:hAnsiTheme="minorEastAsia" w:hint="eastAsia"/>
          <w:color w:val="000000" w:themeColor="text1"/>
        </w:rPr>
        <w:t>施設</w:t>
      </w:r>
      <w:r w:rsidR="000D5374" w:rsidRPr="00BA64F3">
        <w:rPr>
          <w:rFonts w:asciiTheme="minorEastAsia" w:hAnsiTheme="minorEastAsia" w:hint="eastAsia"/>
          <w:color w:val="000000" w:themeColor="text1"/>
        </w:rPr>
        <w:t>担当</w:t>
      </w:r>
      <w:r w:rsidR="00D32D86" w:rsidRPr="00BA64F3">
        <w:rPr>
          <w:rFonts w:asciiTheme="minorEastAsia" w:hAnsiTheme="minorEastAsia" w:hint="eastAsia"/>
          <w:color w:val="000000" w:themeColor="text1"/>
        </w:rPr>
        <w:t>（市役所本庁舎</w:t>
      </w:r>
      <w:r w:rsidR="00B01BFC">
        <w:rPr>
          <w:rFonts w:asciiTheme="minorEastAsia" w:hAnsiTheme="minorEastAsia" w:hint="eastAsia"/>
          <w:color w:val="000000" w:themeColor="text1"/>
        </w:rPr>
        <w:t>3</w:t>
      </w:r>
      <w:r w:rsidR="00D32D86" w:rsidRPr="00BA64F3">
        <w:rPr>
          <w:rFonts w:asciiTheme="minorEastAsia" w:hAnsiTheme="minorEastAsia" w:hint="eastAsia"/>
          <w:color w:val="000000" w:themeColor="text1"/>
        </w:rPr>
        <w:t>階）</w:t>
      </w:r>
    </w:p>
    <w:p w:rsidR="001C36B5" w:rsidRPr="00BA64F3" w:rsidRDefault="001C36B5" w:rsidP="00F26093">
      <w:pPr>
        <w:ind w:left="1260" w:hangingChars="600" w:hanging="1260"/>
        <w:rPr>
          <w:rFonts w:asciiTheme="minorEastAsia" w:hAnsiTheme="minorEastAsia"/>
          <w:color w:val="000000" w:themeColor="text1"/>
        </w:rPr>
      </w:pPr>
    </w:p>
    <w:p w:rsidR="00F26093" w:rsidRPr="00BA64F3" w:rsidRDefault="008839E1" w:rsidP="002150CA">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6D1F00" w:rsidRPr="00BA64F3">
        <w:rPr>
          <w:rFonts w:asciiTheme="minorEastAsia" w:hAnsiTheme="minorEastAsia" w:hint="eastAsia"/>
          <w:color w:val="000000" w:themeColor="text1"/>
        </w:rPr>
        <w:t>5</w:t>
      </w:r>
      <w:r w:rsidRPr="00BA64F3">
        <w:rPr>
          <w:rFonts w:asciiTheme="minorEastAsia" w:hAnsiTheme="minorEastAsia" w:hint="eastAsia"/>
          <w:color w:val="000000" w:themeColor="text1"/>
        </w:rPr>
        <w:t>）</w:t>
      </w:r>
      <w:r w:rsidR="008C2BF7" w:rsidRPr="00BA64F3">
        <w:rPr>
          <w:rFonts w:asciiTheme="minorEastAsia" w:hAnsiTheme="minorEastAsia" w:hint="eastAsia"/>
          <w:color w:val="000000" w:themeColor="text1"/>
        </w:rPr>
        <w:t>質問受付等</w:t>
      </w:r>
    </w:p>
    <w:p w:rsidR="00F26093" w:rsidRPr="00BA64F3" w:rsidRDefault="008C2BF7" w:rsidP="00CF3F1E">
      <w:pPr>
        <w:ind w:leftChars="200" w:left="420" w:rightChars="-68" w:right="-143"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応募に関しての質問受付等は次のとおりです。なお、口頭での質問は受け付けません。</w:t>
      </w:r>
    </w:p>
    <w:p w:rsidR="008C2BF7" w:rsidRPr="00BA64F3" w:rsidRDefault="008C2BF7" w:rsidP="00FB0C13">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ア　受付期間</w:t>
      </w:r>
    </w:p>
    <w:p w:rsidR="008C2BF7" w:rsidRPr="00BA64F3" w:rsidRDefault="0061703A" w:rsidP="00FB0C13">
      <w:pPr>
        <w:ind w:leftChars="300" w:left="63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令和</w:t>
      </w:r>
      <w:r w:rsidR="00B01BFC">
        <w:rPr>
          <w:rFonts w:asciiTheme="minorEastAsia" w:hAnsiTheme="minorEastAsia" w:hint="eastAsia"/>
          <w:color w:val="000000" w:themeColor="text1"/>
        </w:rPr>
        <w:t>7</w:t>
      </w:r>
      <w:r w:rsidR="008C2BF7" w:rsidRPr="00BA64F3">
        <w:rPr>
          <w:rFonts w:asciiTheme="minorEastAsia" w:hAnsiTheme="minorEastAsia" w:hint="eastAsia"/>
          <w:color w:val="000000" w:themeColor="text1"/>
        </w:rPr>
        <w:t>年</w:t>
      </w:r>
      <w:r w:rsidR="00B01BFC">
        <w:rPr>
          <w:rFonts w:asciiTheme="minorEastAsia" w:hAnsiTheme="minorEastAsia" w:hint="eastAsia"/>
          <w:color w:val="000000" w:themeColor="text1"/>
        </w:rPr>
        <w:t>7</w:t>
      </w:r>
      <w:r w:rsidR="008C2BF7" w:rsidRPr="00BA64F3">
        <w:rPr>
          <w:rFonts w:asciiTheme="minorEastAsia" w:hAnsiTheme="minorEastAsia" w:hint="eastAsia"/>
          <w:color w:val="000000" w:themeColor="text1"/>
        </w:rPr>
        <w:t>月</w:t>
      </w:r>
      <w:r w:rsidRPr="00BA64F3">
        <w:rPr>
          <w:rFonts w:asciiTheme="minorEastAsia" w:hAnsiTheme="minorEastAsia" w:hint="eastAsia"/>
          <w:color w:val="000000" w:themeColor="text1"/>
        </w:rPr>
        <w:t>1日（</w:t>
      </w:r>
      <w:r w:rsidR="00B01BFC">
        <w:rPr>
          <w:rFonts w:asciiTheme="minorEastAsia" w:hAnsiTheme="minorEastAsia" w:hint="eastAsia"/>
          <w:color w:val="000000" w:themeColor="text1"/>
        </w:rPr>
        <w:t>火</w:t>
      </w:r>
      <w:r w:rsidRPr="00BA64F3">
        <w:rPr>
          <w:rFonts w:asciiTheme="minorEastAsia" w:hAnsiTheme="minorEastAsia" w:hint="eastAsia"/>
          <w:color w:val="000000" w:themeColor="text1"/>
        </w:rPr>
        <w:t>）から令和</w:t>
      </w:r>
      <w:r w:rsidR="00B01BFC">
        <w:rPr>
          <w:rFonts w:asciiTheme="minorEastAsia" w:hAnsiTheme="minorEastAsia" w:hint="eastAsia"/>
          <w:color w:val="000000" w:themeColor="text1"/>
        </w:rPr>
        <w:t>7</w:t>
      </w:r>
      <w:r w:rsidR="008C2BF7" w:rsidRPr="00BA64F3">
        <w:rPr>
          <w:rFonts w:asciiTheme="minorEastAsia" w:hAnsiTheme="minorEastAsia" w:hint="eastAsia"/>
          <w:color w:val="000000" w:themeColor="text1"/>
        </w:rPr>
        <w:t>年</w:t>
      </w:r>
      <w:r w:rsidR="00B01BFC">
        <w:rPr>
          <w:rFonts w:asciiTheme="minorEastAsia" w:hAnsiTheme="minorEastAsia" w:hint="eastAsia"/>
          <w:color w:val="000000" w:themeColor="text1"/>
        </w:rPr>
        <w:t>7</w:t>
      </w:r>
      <w:r w:rsidR="00374AC2" w:rsidRPr="00BA64F3">
        <w:rPr>
          <w:rFonts w:asciiTheme="minorEastAsia" w:hAnsiTheme="minorEastAsia" w:hint="eastAsia"/>
          <w:color w:val="000000" w:themeColor="text1"/>
        </w:rPr>
        <w:t>月</w:t>
      </w:r>
      <w:r w:rsidR="00B01BFC">
        <w:rPr>
          <w:rFonts w:asciiTheme="minorEastAsia" w:hAnsiTheme="minorEastAsia" w:hint="eastAsia"/>
          <w:color w:val="000000" w:themeColor="text1"/>
        </w:rPr>
        <w:t>22</w:t>
      </w:r>
      <w:r w:rsidRPr="00BA64F3">
        <w:rPr>
          <w:rFonts w:asciiTheme="minorEastAsia" w:hAnsiTheme="minorEastAsia" w:hint="eastAsia"/>
          <w:color w:val="000000" w:themeColor="text1"/>
        </w:rPr>
        <w:t>日（</w:t>
      </w:r>
      <w:r w:rsidR="00B01BFC">
        <w:rPr>
          <w:rFonts w:asciiTheme="minorEastAsia" w:hAnsiTheme="minorEastAsia" w:hint="eastAsia"/>
          <w:color w:val="000000" w:themeColor="text1"/>
        </w:rPr>
        <w:t>火</w:t>
      </w:r>
      <w:r w:rsidR="008C2BF7" w:rsidRPr="00BA64F3">
        <w:rPr>
          <w:rFonts w:asciiTheme="minorEastAsia" w:hAnsiTheme="minorEastAsia" w:hint="eastAsia"/>
          <w:color w:val="000000" w:themeColor="text1"/>
        </w:rPr>
        <w:t>）まで</w:t>
      </w:r>
    </w:p>
    <w:p w:rsidR="008C2BF7" w:rsidRPr="00BA64F3" w:rsidRDefault="008C2BF7" w:rsidP="00FB0C13">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イ　質問方法</w:t>
      </w:r>
    </w:p>
    <w:p w:rsidR="008C2BF7" w:rsidRPr="00BA64F3" w:rsidRDefault="00F552AC" w:rsidP="00BD60E7">
      <w:pPr>
        <w:ind w:leftChars="300" w:left="63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質問書（様式</w:t>
      </w:r>
      <w:r w:rsidR="00D644E9" w:rsidRPr="00BA64F3">
        <w:rPr>
          <w:rFonts w:asciiTheme="minorEastAsia" w:hAnsiTheme="minorEastAsia" w:hint="eastAsia"/>
          <w:color w:val="000000" w:themeColor="text1"/>
        </w:rPr>
        <w:t>３</w:t>
      </w:r>
      <w:r w:rsidR="008C2BF7" w:rsidRPr="00BA64F3">
        <w:rPr>
          <w:rFonts w:asciiTheme="minorEastAsia" w:hAnsiTheme="minorEastAsia" w:hint="eastAsia"/>
          <w:color w:val="000000" w:themeColor="text1"/>
        </w:rPr>
        <w:t>号）に記入の</w:t>
      </w:r>
      <w:r w:rsidR="00893A30" w:rsidRPr="00BA64F3">
        <w:rPr>
          <w:rFonts w:asciiTheme="minorEastAsia" w:hAnsiTheme="minorEastAsia" w:hint="eastAsia"/>
          <w:color w:val="000000" w:themeColor="text1"/>
        </w:rPr>
        <w:t>上</w:t>
      </w:r>
      <w:r w:rsidR="008C2BF7" w:rsidRPr="00BA64F3">
        <w:rPr>
          <w:rFonts w:asciiTheme="minorEastAsia" w:hAnsiTheme="minorEastAsia" w:hint="eastAsia"/>
          <w:color w:val="000000" w:themeColor="text1"/>
        </w:rPr>
        <w:t>、持参、FAX又はEメールで</w:t>
      </w:r>
      <w:r w:rsidR="00B01BFC">
        <w:rPr>
          <w:rFonts w:asciiTheme="minorEastAsia" w:hAnsiTheme="minorEastAsia" w:hint="eastAsia"/>
          <w:color w:val="000000" w:themeColor="text1"/>
        </w:rPr>
        <w:t>スポーツ</w:t>
      </w:r>
      <w:r w:rsidR="0061703A" w:rsidRPr="00BA64F3">
        <w:rPr>
          <w:rFonts w:asciiTheme="minorEastAsia" w:hAnsiTheme="minorEastAsia" w:hint="eastAsia"/>
          <w:color w:val="000000" w:themeColor="text1"/>
        </w:rPr>
        <w:t>振興課</w:t>
      </w:r>
      <w:r w:rsidR="00B01BFC">
        <w:rPr>
          <w:rFonts w:asciiTheme="minorEastAsia" w:hAnsiTheme="minorEastAsia" w:hint="eastAsia"/>
          <w:color w:val="000000" w:themeColor="text1"/>
        </w:rPr>
        <w:t>施設</w:t>
      </w:r>
      <w:r w:rsidR="008C2BF7" w:rsidRPr="00BA64F3">
        <w:rPr>
          <w:rFonts w:asciiTheme="minorEastAsia" w:hAnsiTheme="minorEastAsia" w:hint="eastAsia"/>
          <w:color w:val="000000" w:themeColor="text1"/>
        </w:rPr>
        <w:t>担当まで提出してください。</w:t>
      </w:r>
    </w:p>
    <w:p w:rsidR="008C2BF7" w:rsidRPr="00BA64F3" w:rsidRDefault="008C2BF7" w:rsidP="00FB0C13">
      <w:pPr>
        <w:ind w:leftChars="300" w:left="840" w:hangingChars="100" w:hanging="210"/>
        <w:rPr>
          <w:rFonts w:asciiTheme="minorEastAsia" w:hAnsiTheme="minorEastAsia"/>
          <w:color w:val="000000" w:themeColor="text1"/>
        </w:rPr>
      </w:pPr>
      <w:r w:rsidRPr="00BA64F3">
        <w:rPr>
          <w:rFonts w:asciiTheme="minorEastAsia" w:hAnsiTheme="minorEastAsia" w:hint="eastAsia"/>
          <w:color w:val="000000" w:themeColor="text1"/>
        </w:rPr>
        <w:lastRenderedPageBreak/>
        <w:t>・</w:t>
      </w:r>
      <w:r w:rsidR="00400E8C" w:rsidRPr="00400E8C">
        <w:rPr>
          <w:rFonts w:asciiTheme="minorEastAsia" w:hAnsiTheme="minorEastAsia" w:hint="eastAsia"/>
          <w:color w:val="000000" w:themeColor="text1"/>
          <w:spacing w:val="52"/>
          <w:kern w:val="0"/>
          <w:fitText w:val="840" w:id="-940426752"/>
        </w:rPr>
        <w:t>提出</w:t>
      </w:r>
      <w:r w:rsidR="00400E8C" w:rsidRPr="00400E8C">
        <w:rPr>
          <w:rFonts w:asciiTheme="minorEastAsia" w:hAnsiTheme="minorEastAsia" w:hint="eastAsia"/>
          <w:color w:val="000000" w:themeColor="text1"/>
          <w:spacing w:val="1"/>
          <w:kern w:val="0"/>
          <w:fitText w:val="840" w:id="-940426752"/>
        </w:rPr>
        <w:t>先</w:t>
      </w:r>
      <w:r w:rsidR="0061703A" w:rsidRPr="00BA64F3">
        <w:rPr>
          <w:rFonts w:asciiTheme="minorEastAsia" w:hAnsiTheme="minorEastAsia" w:hint="eastAsia"/>
          <w:color w:val="000000" w:themeColor="text1"/>
        </w:rPr>
        <w:t>：</w:t>
      </w:r>
      <w:r w:rsidR="00B01BFC">
        <w:rPr>
          <w:rFonts w:asciiTheme="minorEastAsia" w:hAnsiTheme="minorEastAsia" w:hint="eastAsia"/>
          <w:color w:val="000000" w:themeColor="text1"/>
        </w:rPr>
        <w:t>スポーツ</w:t>
      </w:r>
      <w:r w:rsidR="0061703A" w:rsidRPr="00BA64F3">
        <w:rPr>
          <w:rFonts w:asciiTheme="minorEastAsia" w:hAnsiTheme="minorEastAsia" w:hint="eastAsia"/>
          <w:color w:val="000000" w:themeColor="text1"/>
        </w:rPr>
        <w:t>振興課</w:t>
      </w:r>
      <w:r w:rsidR="00B01BFC">
        <w:rPr>
          <w:rFonts w:asciiTheme="minorEastAsia" w:hAnsiTheme="minorEastAsia" w:hint="eastAsia"/>
          <w:color w:val="000000" w:themeColor="text1"/>
        </w:rPr>
        <w:t>施設</w:t>
      </w:r>
      <w:r w:rsidR="00F76DEF" w:rsidRPr="00BA64F3">
        <w:rPr>
          <w:rFonts w:asciiTheme="minorEastAsia" w:hAnsiTheme="minorEastAsia" w:hint="eastAsia"/>
          <w:color w:val="000000" w:themeColor="text1"/>
        </w:rPr>
        <w:t>担当</w:t>
      </w:r>
    </w:p>
    <w:p w:rsidR="008C2BF7" w:rsidRPr="00BA64F3" w:rsidRDefault="00C83098" w:rsidP="00FB0C13">
      <w:pPr>
        <w:ind w:leftChars="900" w:left="1890"/>
        <w:rPr>
          <w:rFonts w:asciiTheme="minorEastAsia" w:hAnsiTheme="minorEastAsia"/>
          <w:color w:val="000000" w:themeColor="text1"/>
        </w:rPr>
      </w:pPr>
      <w:r w:rsidRPr="00BA64F3">
        <w:rPr>
          <w:rFonts w:asciiTheme="minorEastAsia" w:hAnsiTheme="minorEastAsia" w:hint="eastAsia"/>
          <w:color w:val="000000" w:themeColor="text1"/>
        </w:rPr>
        <w:t>受付時間は土日祝日を除く</w:t>
      </w:r>
      <w:r w:rsidR="00A7751B" w:rsidRPr="00BA64F3">
        <w:rPr>
          <w:rFonts w:asciiTheme="minorEastAsia" w:hAnsiTheme="minorEastAsia" w:hint="eastAsia"/>
          <w:color w:val="000000" w:themeColor="text1"/>
        </w:rPr>
        <w:t>午前</w:t>
      </w:r>
      <w:r w:rsidR="000D0002">
        <w:rPr>
          <w:rFonts w:asciiTheme="minorEastAsia" w:hAnsiTheme="minorEastAsia" w:hint="eastAsia"/>
          <w:color w:val="000000" w:themeColor="text1"/>
        </w:rPr>
        <w:t>8</w:t>
      </w:r>
      <w:r w:rsidR="00A7751B" w:rsidRPr="00BA64F3">
        <w:rPr>
          <w:rFonts w:asciiTheme="minorEastAsia" w:hAnsiTheme="minorEastAsia" w:hint="eastAsia"/>
          <w:color w:val="000000" w:themeColor="text1"/>
        </w:rPr>
        <w:t>時</w:t>
      </w:r>
      <w:r w:rsidR="000D0002">
        <w:rPr>
          <w:rFonts w:asciiTheme="minorEastAsia" w:hAnsiTheme="minorEastAsia" w:hint="eastAsia"/>
          <w:color w:val="000000" w:themeColor="text1"/>
        </w:rPr>
        <w:t>30分</w:t>
      </w:r>
      <w:r w:rsidR="00A7751B" w:rsidRPr="00BA64F3">
        <w:rPr>
          <w:rFonts w:asciiTheme="minorEastAsia" w:hAnsiTheme="minorEastAsia" w:hint="eastAsia"/>
          <w:color w:val="000000" w:themeColor="text1"/>
        </w:rPr>
        <w:t>から午後5</w:t>
      </w:r>
      <w:r w:rsidR="008C2BF7" w:rsidRPr="00BA64F3">
        <w:rPr>
          <w:rFonts w:asciiTheme="minorEastAsia" w:hAnsiTheme="minorEastAsia" w:hint="eastAsia"/>
          <w:color w:val="000000" w:themeColor="text1"/>
        </w:rPr>
        <w:t>時</w:t>
      </w:r>
      <w:r w:rsidR="000D0002">
        <w:rPr>
          <w:rFonts w:asciiTheme="minorEastAsia" w:hAnsiTheme="minorEastAsia" w:hint="eastAsia"/>
          <w:color w:val="000000" w:themeColor="text1"/>
        </w:rPr>
        <w:t>15分</w:t>
      </w:r>
      <w:r w:rsidR="008C2BF7" w:rsidRPr="00BA64F3">
        <w:rPr>
          <w:rFonts w:asciiTheme="minorEastAsia" w:hAnsiTheme="minorEastAsia" w:hint="eastAsia"/>
          <w:color w:val="000000" w:themeColor="text1"/>
        </w:rPr>
        <w:t>まで</w:t>
      </w:r>
    </w:p>
    <w:p w:rsidR="008C2BF7" w:rsidRPr="00BA64F3" w:rsidRDefault="008C2BF7" w:rsidP="00FB0C13">
      <w:pPr>
        <w:ind w:leftChars="300" w:left="84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Pr="00F6585E">
        <w:rPr>
          <w:rFonts w:asciiTheme="minorEastAsia" w:hAnsiTheme="minorEastAsia" w:hint="eastAsia"/>
          <w:color w:val="000000" w:themeColor="text1"/>
          <w:spacing w:val="52"/>
          <w:kern w:val="0"/>
          <w:fitText w:val="840" w:id="1994136321"/>
        </w:rPr>
        <w:t>ＦＡ</w:t>
      </w:r>
      <w:r w:rsidRPr="00F6585E">
        <w:rPr>
          <w:rFonts w:asciiTheme="minorEastAsia" w:hAnsiTheme="minorEastAsia" w:hint="eastAsia"/>
          <w:color w:val="000000" w:themeColor="text1"/>
          <w:spacing w:val="1"/>
          <w:kern w:val="0"/>
          <w:fitText w:val="840" w:id="1994136321"/>
        </w:rPr>
        <w:t>Ｘ</w:t>
      </w:r>
      <w:r w:rsidRPr="00BA64F3">
        <w:rPr>
          <w:rFonts w:asciiTheme="minorEastAsia" w:hAnsiTheme="minorEastAsia" w:hint="eastAsia"/>
          <w:color w:val="000000" w:themeColor="text1"/>
        </w:rPr>
        <w:t>：</w:t>
      </w:r>
      <w:r w:rsidR="0061703A" w:rsidRPr="00BA64F3">
        <w:rPr>
          <w:rFonts w:asciiTheme="minorEastAsia" w:hAnsiTheme="minorEastAsia" w:hint="eastAsia"/>
          <w:color w:val="000000" w:themeColor="text1"/>
        </w:rPr>
        <w:t>0563</w:t>
      </w:r>
      <w:r w:rsidR="00F76DEF" w:rsidRPr="00BA64F3">
        <w:rPr>
          <w:rFonts w:asciiTheme="minorEastAsia" w:hAnsiTheme="minorEastAsia" w:hint="eastAsia"/>
          <w:color w:val="000000" w:themeColor="text1"/>
        </w:rPr>
        <w:t>-</w:t>
      </w:r>
      <w:r w:rsidR="0061703A" w:rsidRPr="00BA64F3">
        <w:rPr>
          <w:rFonts w:asciiTheme="minorEastAsia" w:hAnsiTheme="minorEastAsia" w:hint="eastAsia"/>
          <w:color w:val="000000" w:themeColor="text1"/>
        </w:rPr>
        <w:t>57</w:t>
      </w:r>
      <w:r w:rsidR="00F76DEF" w:rsidRPr="00BA64F3">
        <w:rPr>
          <w:rFonts w:asciiTheme="minorEastAsia" w:hAnsiTheme="minorEastAsia" w:hint="eastAsia"/>
          <w:color w:val="000000" w:themeColor="text1"/>
        </w:rPr>
        <w:t>-</w:t>
      </w:r>
      <w:r w:rsidR="0061703A" w:rsidRPr="00BA64F3">
        <w:rPr>
          <w:rFonts w:asciiTheme="minorEastAsia" w:hAnsiTheme="minorEastAsia" w:hint="eastAsia"/>
          <w:color w:val="000000" w:themeColor="text1"/>
        </w:rPr>
        <w:t>13</w:t>
      </w:r>
      <w:r w:rsidR="00B01BFC">
        <w:rPr>
          <w:rFonts w:asciiTheme="minorEastAsia" w:hAnsiTheme="minorEastAsia" w:hint="eastAsia"/>
          <w:color w:val="000000" w:themeColor="text1"/>
        </w:rPr>
        <w:t>21</w:t>
      </w:r>
    </w:p>
    <w:p w:rsidR="008C2BF7" w:rsidRPr="00BA64F3" w:rsidRDefault="008C2BF7" w:rsidP="00E24F95">
      <w:pPr>
        <w:ind w:leftChars="300" w:left="630"/>
        <w:rPr>
          <w:rFonts w:asciiTheme="minorEastAsia" w:hAnsiTheme="minorEastAsia"/>
          <w:color w:val="000000" w:themeColor="text1"/>
        </w:rPr>
      </w:pPr>
      <w:r w:rsidRPr="00BA64F3">
        <w:rPr>
          <w:rFonts w:asciiTheme="minorEastAsia" w:hAnsiTheme="minorEastAsia" w:hint="eastAsia"/>
          <w:color w:val="000000" w:themeColor="text1"/>
        </w:rPr>
        <w:t>・Ｅメール：</w:t>
      </w:r>
      <w:r w:rsidR="00B01BFC" w:rsidRPr="003B6C22">
        <w:rPr>
          <w:rFonts w:asciiTheme="minorEastAsia" w:hAnsiTheme="minorEastAsia"/>
        </w:rPr>
        <w:t>sports@city.nishio.lg.jp</w:t>
      </w:r>
    </w:p>
    <w:p w:rsidR="00C83098" w:rsidRPr="00BA64F3" w:rsidRDefault="00C83098" w:rsidP="00FB0C13">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ウ　回答方法</w:t>
      </w:r>
    </w:p>
    <w:p w:rsidR="00C06BC2" w:rsidRDefault="00C83098" w:rsidP="00B01BFC">
      <w:pPr>
        <w:ind w:leftChars="300" w:left="63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質問に対する回答は、</w:t>
      </w:r>
      <w:r w:rsidR="0061703A" w:rsidRPr="00BA64F3">
        <w:rPr>
          <w:rFonts w:asciiTheme="minorEastAsia" w:hAnsiTheme="minorEastAsia" w:hint="eastAsia"/>
          <w:color w:val="000000" w:themeColor="text1"/>
        </w:rPr>
        <w:t>令和</w:t>
      </w:r>
      <w:r w:rsidR="00B01BFC">
        <w:rPr>
          <w:rFonts w:asciiTheme="minorEastAsia" w:hAnsiTheme="minorEastAsia"/>
          <w:color w:val="000000" w:themeColor="text1"/>
        </w:rPr>
        <w:t>7</w:t>
      </w:r>
      <w:r w:rsidR="0061703A" w:rsidRPr="00BA64F3">
        <w:rPr>
          <w:rFonts w:asciiTheme="minorEastAsia" w:hAnsiTheme="minorEastAsia" w:hint="eastAsia"/>
          <w:color w:val="000000" w:themeColor="text1"/>
        </w:rPr>
        <w:t>年</w:t>
      </w:r>
      <w:r w:rsidR="00B01BFC">
        <w:rPr>
          <w:rFonts w:asciiTheme="minorEastAsia" w:hAnsiTheme="minorEastAsia"/>
          <w:color w:val="000000" w:themeColor="text1"/>
        </w:rPr>
        <w:t>7</w:t>
      </w:r>
      <w:r w:rsidRPr="00BA64F3">
        <w:rPr>
          <w:rFonts w:asciiTheme="minorEastAsia" w:hAnsiTheme="minorEastAsia" w:hint="eastAsia"/>
          <w:color w:val="000000" w:themeColor="text1"/>
        </w:rPr>
        <w:t>月</w:t>
      </w:r>
      <w:r w:rsidR="0061703A" w:rsidRPr="00BA64F3">
        <w:rPr>
          <w:rFonts w:asciiTheme="minorEastAsia" w:hAnsiTheme="minorEastAsia" w:hint="eastAsia"/>
          <w:color w:val="000000" w:themeColor="text1"/>
        </w:rPr>
        <w:t>2</w:t>
      </w:r>
      <w:r w:rsidR="00B01BFC">
        <w:rPr>
          <w:rFonts w:asciiTheme="minorEastAsia" w:hAnsiTheme="minorEastAsia"/>
          <w:color w:val="000000" w:themeColor="text1"/>
        </w:rPr>
        <w:t>5</w:t>
      </w:r>
      <w:r w:rsidR="0061703A" w:rsidRPr="00BA64F3">
        <w:rPr>
          <w:rFonts w:asciiTheme="minorEastAsia" w:hAnsiTheme="minorEastAsia" w:hint="eastAsia"/>
          <w:color w:val="000000" w:themeColor="text1"/>
        </w:rPr>
        <w:t>日（</w:t>
      </w:r>
      <w:r w:rsidR="00E24F95" w:rsidRPr="00BA64F3">
        <w:rPr>
          <w:rFonts w:asciiTheme="minorEastAsia" w:hAnsiTheme="minorEastAsia" w:hint="eastAsia"/>
          <w:color w:val="000000" w:themeColor="text1"/>
        </w:rPr>
        <w:t>金</w:t>
      </w:r>
      <w:r w:rsidR="0061703A" w:rsidRPr="00BA64F3">
        <w:rPr>
          <w:rFonts w:asciiTheme="minorEastAsia" w:hAnsiTheme="minorEastAsia" w:hint="eastAsia"/>
          <w:color w:val="000000" w:themeColor="text1"/>
        </w:rPr>
        <w:t>）</w:t>
      </w:r>
      <w:r w:rsidRPr="00BA64F3">
        <w:rPr>
          <w:rFonts w:asciiTheme="minorEastAsia" w:hAnsiTheme="minorEastAsia" w:hint="eastAsia"/>
          <w:color w:val="000000" w:themeColor="text1"/>
        </w:rPr>
        <w:t>までに、</w:t>
      </w:r>
      <w:r w:rsidR="00E24F95" w:rsidRPr="00BA64F3">
        <w:rPr>
          <w:rFonts w:asciiTheme="minorEastAsia" w:hAnsiTheme="minorEastAsia" w:hint="eastAsia"/>
          <w:color w:val="000000" w:themeColor="text1"/>
        </w:rPr>
        <w:t>応募者全員へ回答します。</w:t>
      </w:r>
      <w:r w:rsidR="00C06BC2">
        <w:rPr>
          <w:rFonts w:asciiTheme="minorEastAsia" w:hAnsiTheme="minorEastAsia" w:hint="eastAsia"/>
          <w:color w:val="000000" w:themeColor="text1"/>
        </w:rPr>
        <w:t xml:space="preserve">　　</w:t>
      </w:r>
    </w:p>
    <w:p w:rsidR="006A092C" w:rsidRPr="00BA64F3" w:rsidRDefault="00E24F95" w:rsidP="00B01BFC">
      <w:pPr>
        <w:ind w:leftChars="300" w:left="63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なお、質問の回答は、本要項等の追加または修正とみなします</w:t>
      </w:r>
      <w:r w:rsidR="00C83098" w:rsidRPr="00BA64F3">
        <w:rPr>
          <w:rFonts w:asciiTheme="minorEastAsia" w:hAnsiTheme="minorEastAsia" w:hint="eastAsia"/>
          <w:color w:val="000000" w:themeColor="text1"/>
        </w:rPr>
        <w:t>。</w:t>
      </w:r>
    </w:p>
    <w:p w:rsidR="001C36B5" w:rsidRPr="00BA64F3" w:rsidRDefault="001C36B5" w:rsidP="00E24F95">
      <w:pPr>
        <w:ind w:leftChars="300" w:left="630" w:firstLineChars="100" w:firstLine="210"/>
        <w:rPr>
          <w:rFonts w:asciiTheme="minorEastAsia" w:hAnsiTheme="minorEastAsia"/>
          <w:color w:val="000000" w:themeColor="text1"/>
        </w:rPr>
      </w:pPr>
    </w:p>
    <w:p w:rsidR="00F26093" w:rsidRPr="00BA64F3" w:rsidRDefault="008839E1" w:rsidP="00FB0C13">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w:t>
      </w:r>
      <w:r w:rsidR="006D1F00" w:rsidRPr="00BA64F3">
        <w:rPr>
          <w:rFonts w:asciiTheme="minorEastAsia" w:hAnsiTheme="minorEastAsia" w:hint="eastAsia"/>
          <w:color w:val="000000" w:themeColor="text1"/>
        </w:rPr>
        <w:t>6</w:t>
      </w:r>
      <w:r w:rsidRPr="00BA64F3">
        <w:rPr>
          <w:rFonts w:asciiTheme="minorEastAsia" w:hAnsiTheme="minorEastAsia" w:hint="eastAsia"/>
          <w:color w:val="000000" w:themeColor="text1"/>
        </w:rPr>
        <w:t>）</w:t>
      </w:r>
      <w:r w:rsidR="00F26093" w:rsidRPr="00BA64F3">
        <w:rPr>
          <w:rFonts w:asciiTheme="minorEastAsia" w:hAnsiTheme="minorEastAsia" w:hint="eastAsia"/>
          <w:color w:val="000000" w:themeColor="text1"/>
        </w:rPr>
        <w:t>留意事項</w:t>
      </w:r>
    </w:p>
    <w:p w:rsidR="00F26093" w:rsidRPr="00BA64F3" w:rsidRDefault="00F26093" w:rsidP="00FB0C13">
      <w:pPr>
        <w:ind w:leftChars="199" w:left="628" w:hangingChars="100" w:hanging="210"/>
        <w:rPr>
          <w:rFonts w:asciiTheme="minorEastAsia" w:hAnsiTheme="minorEastAsia"/>
          <w:color w:val="000000" w:themeColor="text1"/>
        </w:rPr>
      </w:pPr>
      <w:r w:rsidRPr="00BA64F3">
        <w:rPr>
          <w:rFonts w:asciiTheme="minorEastAsia" w:hAnsiTheme="minorEastAsia" w:hint="eastAsia"/>
          <w:color w:val="000000" w:themeColor="text1"/>
        </w:rPr>
        <w:t>ア　応募に係る費用</w:t>
      </w:r>
      <w:r w:rsidR="00BD60E7" w:rsidRPr="00BA64F3">
        <w:rPr>
          <w:rFonts w:asciiTheme="minorEastAsia" w:hAnsiTheme="minorEastAsia" w:hint="eastAsia"/>
          <w:color w:val="000000" w:themeColor="text1"/>
        </w:rPr>
        <w:t>及び契約締結に係る費用</w:t>
      </w:r>
      <w:r w:rsidRPr="00BA64F3">
        <w:rPr>
          <w:rFonts w:asciiTheme="minorEastAsia" w:hAnsiTheme="minorEastAsia" w:hint="eastAsia"/>
          <w:color w:val="000000" w:themeColor="text1"/>
        </w:rPr>
        <w:t>は</w:t>
      </w:r>
      <w:r w:rsidR="00BD60E7" w:rsidRPr="00BA64F3">
        <w:rPr>
          <w:rFonts w:asciiTheme="minorEastAsia" w:hAnsiTheme="minorEastAsia" w:hint="eastAsia"/>
          <w:color w:val="000000" w:themeColor="text1"/>
        </w:rPr>
        <w:t>、</w:t>
      </w:r>
      <w:r w:rsidRPr="00BA64F3">
        <w:rPr>
          <w:rFonts w:asciiTheme="minorEastAsia" w:hAnsiTheme="minorEastAsia" w:hint="eastAsia"/>
          <w:color w:val="000000" w:themeColor="text1"/>
        </w:rPr>
        <w:t>応募者</w:t>
      </w:r>
      <w:r w:rsidR="00BD60E7" w:rsidRPr="00BA64F3">
        <w:rPr>
          <w:rFonts w:asciiTheme="minorEastAsia" w:hAnsiTheme="minorEastAsia" w:hint="eastAsia"/>
          <w:color w:val="000000" w:themeColor="text1"/>
        </w:rPr>
        <w:t>の</w:t>
      </w:r>
      <w:r w:rsidRPr="00BA64F3">
        <w:rPr>
          <w:rFonts w:asciiTheme="minorEastAsia" w:hAnsiTheme="minorEastAsia" w:hint="eastAsia"/>
          <w:color w:val="000000" w:themeColor="text1"/>
        </w:rPr>
        <w:t>負担</w:t>
      </w:r>
      <w:r w:rsidR="00BD60E7" w:rsidRPr="00BA64F3">
        <w:rPr>
          <w:rFonts w:asciiTheme="minorEastAsia" w:hAnsiTheme="minorEastAsia" w:hint="eastAsia"/>
          <w:color w:val="000000" w:themeColor="text1"/>
        </w:rPr>
        <w:t>とし</w:t>
      </w:r>
      <w:r w:rsidRPr="00BA64F3">
        <w:rPr>
          <w:rFonts w:asciiTheme="minorEastAsia" w:hAnsiTheme="minorEastAsia" w:hint="eastAsia"/>
          <w:color w:val="000000" w:themeColor="text1"/>
        </w:rPr>
        <w:t>ます。</w:t>
      </w:r>
    </w:p>
    <w:p w:rsidR="00BD60E7" w:rsidRPr="00BA64F3" w:rsidRDefault="00F26093" w:rsidP="00BD60E7">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イ　必要に応じ追加資料をお願いする場合があります。</w:t>
      </w:r>
    </w:p>
    <w:p w:rsidR="00F26093" w:rsidRPr="00BA64F3" w:rsidRDefault="00F26093" w:rsidP="00BD60E7">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ウ　提出書類</w:t>
      </w:r>
      <w:r w:rsidR="00BD60E7" w:rsidRPr="00BA64F3">
        <w:rPr>
          <w:rFonts w:asciiTheme="minorEastAsia" w:hAnsiTheme="minorEastAsia" w:hint="eastAsia"/>
          <w:color w:val="000000" w:themeColor="text1"/>
        </w:rPr>
        <w:t>等</w:t>
      </w:r>
      <w:r w:rsidRPr="00BA64F3">
        <w:rPr>
          <w:rFonts w:asciiTheme="minorEastAsia" w:hAnsiTheme="minorEastAsia" w:hint="eastAsia"/>
          <w:color w:val="000000" w:themeColor="text1"/>
        </w:rPr>
        <w:t>は</w:t>
      </w:r>
      <w:r w:rsidR="00BD60E7" w:rsidRPr="00BA64F3">
        <w:rPr>
          <w:rFonts w:asciiTheme="minorEastAsia" w:hAnsiTheme="minorEastAsia" w:hint="eastAsia"/>
          <w:color w:val="000000" w:themeColor="text1"/>
        </w:rPr>
        <w:t>、</w:t>
      </w:r>
      <w:r w:rsidRPr="00BA64F3">
        <w:rPr>
          <w:rFonts w:asciiTheme="minorEastAsia" w:hAnsiTheme="minorEastAsia" w:hint="eastAsia"/>
          <w:color w:val="000000" w:themeColor="text1"/>
        </w:rPr>
        <w:t>返却しません。</w:t>
      </w:r>
    </w:p>
    <w:p w:rsidR="00BD60E7" w:rsidRPr="00BA64F3" w:rsidRDefault="00BD60E7" w:rsidP="00FB0C13">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エ　情報公開請求があった場合には、西尾市情報公開</w:t>
      </w:r>
      <w:r w:rsidR="009B6296" w:rsidRPr="00BA64F3">
        <w:rPr>
          <w:rFonts w:asciiTheme="minorEastAsia" w:hAnsiTheme="minorEastAsia" w:hint="eastAsia"/>
          <w:color w:val="000000" w:themeColor="text1"/>
        </w:rPr>
        <w:t>条例</w:t>
      </w:r>
      <w:r w:rsidRPr="00BA64F3">
        <w:rPr>
          <w:rFonts w:asciiTheme="minorEastAsia" w:hAnsiTheme="minorEastAsia" w:hint="eastAsia"/>
          <w:color w:val="000000" w:themeColor="text1"/>
        </w:rPr>
        <w:t>に基づき</w:t>
      </w:r>
      <w:r w:rsidR="009B6296" w:rsidRPr="00BA64F3">
        <w:rPr>
          <w:rFonts w:asciiTheme="minorEastAsia" w:hAnsiTheme="minorEastAsia" w:hint="eastAsia"/>
          <w:color w:val="000000" w:themeColor="text1"/>
        </w:rPr>
        <w:t>提案書等を公開することがあります。</w:t>
      </w:r>
    </w:p>
    <w:p w:rsidR="009B6296" w:rsidRPr="00BA64F3" w:rsidRDefault="009B6296" w:rsidP="00FB0C13">
      <w:pPr>
        <w:ind w:leftChars="200" w:left="630" w:hangingChars="100" w:hanging="210"/>
        <w:rPr>
          <w:rFonts w:asciiTheme="minorEastAsia" w:hAnsiTheme="minorEastAsia"/>
          <w:color w:val="000000" w:themeColor="text1"/>
        </w:rPr>
      </w:pPr>
      <w:r w:rsidRPr="00BA64F3">
        <w:rPr>
          <w:rFonts w:asciiTheme="minorEastAsia" w:hAnsiTheme="minorEastAsia" w:hint="eastAsia"/>
          <w:color w:val="000000" w:themeColor="text1"/>
        </w:rPr>
        <w:t>オ　提案書等に虚偽の記載があったことが判明した場合は、失格となります。</w:t>
      </w:r>
    </w:p>
    <w:p w:rsidR="00F26093" w:rsidRPr="00BA64F3" w:rsidRDefault="00F26093" w:rsidP="00F26093">
      <w:pPr>
        <w:rPr>
          <w:rFonts w:asciiTheme="minorEastAsia" w:hAnsiTheme="minorEastAsia"/>
          <w:color w:val="000000" w:themeColor="text1"/>
        </w:rPr>
      </w:pPr>
    </w:p>
    <w:p w:rsidR="00F26093" w:rsidRPr="00BA64F3" w:rsidRDefault="006D5FF6" w:rsidP="00F26093">
      <w:pPr>
        <w:rPr>
          <w:rFonts w:asciiTheme="minorEastAsia" w:hAnsiTheme="minorEastAsia"/>
          <w:color w:val="000000" w:themeColor="text1"/>
        </w:rPr>
      </w:pPr>
      <w:r w:rsidRPr="00BA64F3">
        <w:rPr>
          <w:rFonts w:asciiTheme="minorEastAsia" w:hAnsiTheme="minorEastAsia" w:hint="eastAsia"/>
          <w:color w:val="000000" w:themeColor="text1"/>
        </w:rPr>
        <w:t>５</w:t>
      </w:r>
      <w:r w:rsidR="00285246" w:rsidRPr="00BA64F3">
        <w:rPr>
          <w:rFonts w:asciiTheme="minorEastAsia" w:hAnsiTheme="minorEastAsia" w:hint="eastAsia"/>
          <w:color w:val="000000" w:themeColor="text1"/>
        </w:rPr>
        <w:t xml:space="preserve">　</w:t>
      </w:r>
      <w:r w:rsidR="004E459B" w:rsidRPr="00BA64F3">
        <w:rPr>
          <w:rFonts w:asciiTheme="minorEastAsia" w:hAnsiTheme="minorEastAsia" w:hint="eastAsia"/>
          <w:color w:val="000000" w:themeColor="text1"/>
        </w:rPr>
        <w:t>審査方法</w:t>
      </w:r>
      <w:r w:rsidR="00680FC3" w:rsidRPr="00BA64F3">
        <w:rPr>
          <w:rFonts w:asciiTheme="minorEastAsia" w:hAnsiTheme="minorEastAsia" w:hint="eastAsia"/>
          <w:color w:val="000000" w:themeColor="text1"/>
        </w:rPr>
        <w:t>等</w:t>
      </w:r>
    </w:p>
    <w:p w:rsidR="00680FC3" w:rsidRPr="00BA64F3" w:rsidRDefault="008839E1" w:rsidP="00FB0C13">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（1）</w:t>
      </w:r>
      <w:r w:rsidR="00680FC3" w:rsidRPr="00BA64F3">
        <w:rPr>
          <w:rFonts w:asciiTheme="minorEastAsia" w:hAnsiTheme="minorEastAsia" w:hint="eastAsia"/>
          <w:color w:val="000000" w:themeColor="text1"/>
        </w:rPr>
        <w:t>審査方法</w:t>
      </w:r>
    </w:p>
    <w:p w:rsidR="004E459B" w:rsidRPr="00BA64F3" w:rsidRDefault="00530DCB" w:rsidP="00FB0C13">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提出された提案は、別途設置する審査委員会において、（2）に掲げる基準で審査を行います。</w:t>
      </w:r>
      <w:r>
        <w:rPr>
          <w:rFonts w:asciiTheme="minorEastAsia" w:hAnsiTheme="minorEastAsia" w:hint="eastAsia"/>
          <w:color w:val="000000" w:themeColor="text1"/>
        </w:rPr>
        <w:t>審査は、</w:t>
      </w:r>
      <w:r w:rsidR="004022A5" w:rsidRPr="00093B02">
        <w:rPr>
          <w:rFonts w:asciiTheme="minorEastAsia" w:hAnsiTheme="minorEastAsia" w:hint="eastAsia"/>
        </w:rPr>
        <w:t>各審査委員の採点を合算し、総合計得点が最も高い応募者</w:t>
      </w:r>
      <w:bookmarkStart w:id="4" w:name="OLE_LINK19"/>
      <w:bookmarkStart w:id="5" w:name="OLE_LINK20"/>
      <w:bookmarkStart w:id="6" w:name="OLE_LINK21"/>
      <w:r w:rsidR="004022A5" w:rsidRPr="00093B02">
        <w:rPr>
          <w:rFonts w:asciiTheme="minorEastAsia" w:hAnsiTheme="minorEastAsia" w:hint="eastAsia"/>
        </w:rPr>
        <w:t>をネーミングライツ</w:t>
      </w:r>
      <w:r w:rsidR="004022A5" w:rsidRPr="00093B02">
        <w:rPr>
          <w:rFonts w:hint="eastAsia"/>
        </w:rPr>
        <w:t>優先交渉権者</w:t>
      </w:r>
      <w:bookmarkEnd w:id="4"/>
      <w:bookmarkEnd w:id="5"/>
      <w:bookmarkEnd w:id="6"/>
      <w:r w:rsidR="004022A5" w:rsidRPr="00093B02">
        <w:rPr>
          <w:rFonts w:asciiTheme="minorEastAsia" w:hAnsiTheme="minorEastAsia" w:hint="eastAsia"/>
        </w:rPr>
        <w:t>として選定</w:t>
      </w:r>
      <w:r w:rsidR="004022A5">
        <w:rPr>
          <w:rFonts w:asciiTheme="minorEastAsia" w:hAnsiTheme="minorEastAsia" w:hint="eastAsia"/>
        </w:rPr>
        <w:t>します</w:t>
      </w:r>
      <w:r w:rsidR="004022A5" w:rsidRPr="00093B02">
        <w:rPr>
          <w:rFonts w:asciiTheme="minorEastAsia" w:hAnsiTheme="minorEastAsia" w:hint="eastAsia"/>
        </w:rPr>
        <w:t>。その総合計</w:t>
      </w:r>
      <w:r w:rsidR="003B6C22">
        <w:rPr>
          <w:rFonts w:asciiTheme="minorEastAsia" w:hAnsiTheme="minorEastAsia" w:hint="eastAsia"/>
        </w:rPr>
        <w:t>得</w:t>
      </w:r>
      <w:r w:rsidR="004022A5" w:rsidRPr="00093B02">
        <w:rPr>
          <w:rFonts w:asciiTheme="minorEastAsia" w:hAnsiTheme="minorEastAsia" w:hint="eastAsia"/>
        </w:rPr>
        <w:t>点が同点だった場合は、「ネーミングライツ料」、「愛称」、「経営の安定性」、「地域</w:t>
      </w:r>
      <w:r w:rsidR="003B6C22">
        <w:rPr>
          <w:rFonts w:asciiTheme="minorEastAsia" w:hAnsiTheme="minorEastAsia" w:hint="eastAsia"/>
        </w:rPr>
        <w:t>社会への</w:t>
      </w:r>
      <w:r w:rsidR="004022A5" w:rsidRPr="00093B02">
        <w:rPr>
          <w:rFonts w:asciiTheme="minorEastAsia" w:hAnsiTheme="minorEastAsia" w:hint="eastAsia"/>
        </w:rPr>
        <w:t>貢献」の順に各審査項目の合計点が高い応募者をネーミングライツ</w:t>
      </w:r>
      <w:r w:rsidR="004022A5" w:rsidRPr="00093B02">
        <w:rPr>
          <w:rFonts w:hint="eastAsia"/>
        </w:rPr>
        <w:t>優先交渉権者として</w:t>
      </w:r>
      <w:r w:rsidR="004022A5" w:rsidRPr="00093B02">
        <w:rPr>
          <w:rFonts w:asciiTheme="minorEastAsia" w:hAnsiTheme="minorEastAsia" w:hint="eastAsia"/>
        </w:rPr>
        <w:t>選定</w:t>
      </w:r>
      <w:r w:rsidR="004022A5">
        <w:rPr>
          <w:rFonts w:asciiTheme="minorEastAsia" w:hAnsiTheme="minorEastAsia" w:hint="eastAsia"/>
        </w:rPr>
        <w:t>します。</w:t>
      </w:r>
      <w:r>
        <w:rPr>
          <w:rFonts w:asciiTheme="minorEastAsia" w:hAnsiTheme="minorEastAsia" w:hint="eastAsia"/>
        </w:rPr>
        <w:t>その後、市と優先交渉権者で</w:t>
      </w:r>
      <w:r w:rsidR="00680FC3" w:rsidRPr="00BA64F3">
        <w:rPr>
          <w:rFonts w:asciiTheme="minorEastAsia" w:hAnsiTheme="minorEastAsia" w:hint="eastAsia"/>
          <w:color w:val="000000" w:themeColor="text1"/>
        </w:rPr>
        <w:t>契約内容の協議を進</w:t>
      </w:r>
      <w:r w:rsidR="006D5FF6" w:rsidRPr="00BA64F3">
        <w:rPr>
          <w:rFonts w:asciiTheme="minorEastAsia" w:hAnsiTheme="minorEastAsia" w:hint="eastAsia"/>
          <w:color w:val="000000" w:themeColor="text1"/>
        </w:rPr>
        <w:t>めます。</w:t>
      </w:r>
      <w:r w:rsidR="00C72169">
        <w:rPr>
          <w:rFonts w:asciiTheme="minorEastAsia" w:hAnsiTheme="minorEastAsia" w:hint="eastAsia"/>
          <w:color w:val="000000" w:themeColor="text1"/>
        </w:rPr>
        <w:t>優先交渉権者</w:t>
      </w:r>
      <w:r w:rsidR="00F86771">
        <w:rPr>
          <w:rFonts w:asciiTheme="minorEastAsia" w:hAnsiTheme="minorEastAsia" w:hint="eastAsia"/>
          <w:color w:val="000000" w:themeColor="text1"/>
        </w:rPr>
        <w:t>との協議が整わない場合は、次点順位の応募者と協議を行います。</w:t>
      </w:r>
      <w:bookmarkStart w:id="7" w:name="_GoBack"/>
      <w:bookmarkEnd w:id="7"/>
    </w:p>
    <w:p w:rsidR="001C36B5" w:rsidRPr="00530DCB" w:rsidRDefault="001C36B5" w:rsidP="00FB0C13">
      <w:pPr>
        <w:ind w:leftChars="200" w:left="420" w:firstLineChars="100" w:firstLine="210"/>
        <w:rPr>
          <w:rFonts w:asciiTheme="minorEastAsia" w:hAnsiTheme="minorEastAsia"/>
          <w:color w:val="000000" w:themeColor="text1"/>
        </w:rPr>
      </w:pPr>
    </w:p>
    <w:p w:rsidR="00680FC3" w:rsidRPr="00BA64F3" w:rsidRDefault="008839E1" w:rsidP="00FB0C13">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（2）</w:t>
      </w:r>
      <w:r w:rsidR="00680FC3" w:rsidRPr="00BA64F3">
        <w:rPr>
          <w:rFonts w:asciiTheme="minorEastAsia" w:hAnsiTheme="minorEastAsia" w:hint="eastAsia"/>
          <w:color w:val="000000" w:themeColor="text1"/>
        </w:rPr>
        <w:t>審査基準</w:t>
      </w:r>
    </w:p>
    <w:p w:rsidR="004D7C40" w:rsidRPr="00BA64F3" w:rsidRDefault="004D7C40" w:rsidP="00FB0C13">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審査基準は</w:t>
      </w:r>
      <w:r w:rsidR="00E24F95" w:rsidRPr="00BA64F3">
        <w:rPr>
          <w:rFonts w:asciiTheme="minorEastAsia" w:hAnsiTheme="minorEastAsia" w:hint="eastAsia"/>
          <w:color w:val="000000" w:themeColor="text1"/>
        </w:rPr>
        <w:t>以下</w:t>
      </w:r>
      <w:r w:rsidRPr="00BA64F3">
        <w:rPr>
          <w:rFonts w:asciiTheme="minorEastAsia" w:hAnsiTheme="minorEastAsia" w:hint="eastAsia"/>
          <w:color w:val="000000" w:themeColor="text1"/>
        </w:rPr>
        <w:t>のとおりです。</w:t>
      </w:r>
    </w:p>
    <w:tbl>
      <w:tblPr>
        <w:tblStyle w:val="aa"/>
        <w:tblW w:w="8412" w:type="dxa"/>
        <w:tblInd w:w="343" w:type="dxa"/>
        <w:tblLook w:val="04A0" w:firstRow="1" w:lastRow="0" w:firstColumn="1" w:lastColumn="0" w:noHBand="0" w:noVBand="1"/>
      </w:tblPr>
      <w:tblGrid>
        <w:gridCol w:w="2096"/>
        <w:gridCol w:w="5243"/>
        <w:gridCol w:w="1073"/>
      </w:tblGrid>
      <w:tr w:rsidR="004022A5" w:rsidRPr="00093B02" w:rsidTr="006E7FA5">
        <w:tc>
          <w:tcPr>
            <w:tcW w:w="2096" w:type="dxa"/>
          </w:tcPr>
          <w:p w:rsidR="004022A5" w:rsidRPr="00093B02" w:rsidRDefault="004022A5" w:rsidP="006E7FA5">
            <w:pPr>
              <w:rPr>
                <w:rFonts w:asciiTheme="minorEastAsia" w:hAnsiTheme="minorEastAsia"/>
              </w:rPr>
            </w:pPr>
            <w:r w:rsidRPr="00093B02">
              <w:rPr>
                <w:rFonts w:asciiTheme="minorEastAsia" w:hAnsiTheme="minorEastAsia" w:hint="eastAsia"/>
              </w:rPr>
              <w:t>審査項目</w:t>
            </w:r>
          </w:p>
        </w:tc>
        <w:tc>
          <w:tcPr>
            <w:tcW w:w="5243" w:type="dxa"/>
          </w:tcPr>
          <w:p w:rsidR="004022A5" w:rsidRPr="00093B02" w:rsidRDefault="004022A5" w:rsidP="006E7FA5">
            <w:pPr>
              <w:rPr>
                <w:rFonts w:asciiTheme="minorEastAsia" w:hAnsiTheme="minorEastAsia"/>
              </w:rPr>
            </w:pPr>
            <w:r w:rsidRPr="00093B02">
              <w:rPr>
                <w:rFonts w:asciiTheme="minorEastAsia" w:hAnsiTheme="minorEastAsia" w:hint="eastAsia"/>
              </w:rPr>
              <w:t>審査内容</w:t>
            </w:r>
          </w:p>
        </w:tc>
        <w:tc>
          <w:tcPr>
            <w:tcW w:w="1073" w:type="dxa"/>
          </w:tcPr>
          <w:p w:rsidR="004022A5" w:rsidRPr="00093B02" w:rsidRDefault="004022A5" w:rsidP="006E7FA5">
            <w:pPr>
              <w:rPr>
                <w:rFonts w:asciiTheme="minorEastAsia" w:hAnsiTheme="minorEastAsia"/>
              </w:rPr>
            </w:pPr>
            <w:r w:rsidRPr="00093B02">
              <w:rPr>
                <w:rFonts w:asciiTheme="minorEastAsia" w:hAnsiTheme="minorEastAsia" w:hint="eastAsia"/>
              </w:rPr>
              <w:t>配点</w:t>
            </w:r>
          </w:p>
        </w:tc>
      </w:tr>
      <w:tr w:rsidR="004022A5" w:rsidRPr="00093B02" w:rsidTr="006E7FA5">
        <w:tc>
          <w:tcPr>
            <w:tcW w:w="2096" w:type="dxa"/>
          </w:tcPr>
          <w:p w:rsidR="004022A5" w:rsidRPr="00093B02" w:rsidRDefault="004022A5" w:rsidP="006E7FA5">
            <w:pPr>
              <w:rPr>
                <w:rFonts w:asciiTheme="minorEastAsia" w:hAnsiTheme="minorEastAsia"/>
              </w:rPr>
            </w:pPr>
            <w:r w:rsidRPr="00093B02">
              <w:rPr>
                <w:rFonts w:asciiTheme="minorEastAsia" w:hAnsiTheme="minorEastAsia" w:hint="eastAsia"/>
              </w:rPr>
              <w:t>愛称</w:t>
            </w:r>
          </w:p>
        </w:tc>
        <w:tc>
          <w:tcPr>
            <w:tcW w:w="5243" w:type="dxa"/>
          </w:tcPr>
          <w:p w:rsidR="004022A5" w:rsidRPr="00093B02" w:rsidRDefault="004022A5" w:rsidP="006E7FA5">
            <w:pPr>
              <w:rPr>
                <w:rFonts w:asciiTheme="minorEastAsia" w:hAnsiTheme="minorEastAsia"/>
              </w:rPr>
            </w:pPr>
            <w:r w:rsidRPr="00093B02">
              <w:rPr>
                <w:rFonts w:asciiTheme="minorEastAsia" w:hAnsiTheme="minorEastAsia" w:hint="eastAsia"/>
              </w:rPr>
              <w:t>親しみやすさ、呼びやすさ</w:t>
            </w:r>
          </w:p>
          <w:p w:rsidR="004022A5" w:rsidRPr="00093B02" w:rsidRDefault="004022A5" w:rsidP="006E7FA5">
            <w:pPr>
              <w:rPr>
                <w:rFonts w:asciiTheme="minorEastAsia" w:hAnsiTheme="minorEastAsia"/>
              </w:rPr>
            </w:pPr>
            <w:r w:rsidRPr="00093B02">
              <w:rPr>
                <w:rFonts w:asciiTheme="minorEastAsia" w:hAnsiTheme="minorEastAsia" w:hint="eastAsia"/>
              </w:rPr>
              <w:t>施設の設置目的やイメージとの整合性</w:t>
            </w:r>
          </w:p>
          <w:p w:rsidR="004022A5" w:rsidRPr="00093B02" w:rsidRDefault="004022A5" w:rsidP="006E7FA5">
            <w:pPr>
              <w:rPr>
                <w:rFonts w:asciiTheme="minorEastAsia" w:hAnsiTheme="minorEastAsia"/>
                <w:u w:val="single"/>
              </w:rPr>
            </w:pPr>
            <w:r w:rsidRPr="00093B02">
              <w:rPr>
                <w:rFonts w:asciiTheme="minorEastAsia" w:hAnsiTheme="minorEastAsia" w:hint="eastAsia"/>
                <w:u w:val="single"/>
              </w:rPr>
              <w:t>※本審査項目において、全審査委員の平均得点が6割に満たない場合、その提案者は失格とする。</w:t>
            </w:r>
          </w:p>
        </w:tc>
        <w:tc>
          <w:tcPr>
            <w:tcW w:w="1073" w:type="dxa"/>
          </w:tcPr>
          <w:p w:rsidR="004022A5" w:rsidRPr="00093B02" w:rsidRDefault="004022A5" w:rsidP="006E7FA5">
            <w:pPr>
              <w:rPr>
                <w:rFonts w:asciiTheme="minorEastAsia" w:hAnsiTheme="minorEastAsia"/>
              </w:rPr>
            </w:pPr>
            <w:r w:rsidRPr="00093B02">
              <w:rPr>
                <w:rFonts w:asciiTheme="minorEastAsia" w:hAnsiTheme="minorEastAsia" w:hint="eastAsia"/>
              </w:rPr>
              <w:t>30点</w:t>
            </w:r>
          </w:p>
        </w:tc>
      </w:tr>
      <w:tr w:rsidR="004022A5" w:rsidRPr="00093B02" w:rsidTr="006E7FA5">
        <w:tc>
          <w:tcPr>
            <w:tcW w:w="2096" w:type="dxa"/>
          </w:tcPr>
          <w:p w:rsidR="004022A5" w:rsidRPr="00093B02" w:rsidRDefault="004022A5" w:rsidP="006E7FA5">
            <w:pPr>
              <w:rPr>
                <w:rFonts w:asciiTheme="minorEastAsia" w:hAnsiTheme="minorEastAsia"/>
              </w:rPr>
            </w:pPr>
            <w:r w:rsidRPr="00093B02">
              <w:rPr>
                <w:rFonts w:asciiTheme="minorEastAsia" w:hAnsiTheme="minorEastAsia" w:hint="eastAsia"/>
              </w:rPr>
              <w:t>ネーミングライツ料</w:t>
            </w:r>
          </w:p>
        </w:tc>
        <w:tc>
          <w:tcPr>
            <w:tcW w:w="5243" w:type="dxa"/>
          </w:tcPr>
          <w:p w:rsidR="004022A5" w:rsidRPr="00093B02" w:rsidRDefault="004022A5" w:rsidP="006E7FA5">
            <w:pPr>
              <w:rPr>
                <w:rFonts w:asciiTheme="minorEastAsia" w:hAnsiTheme="minorEastAsia"/>
              </w:rPr>
            </w:pPr>
            <w:r w:rsidRPr="00093B02">
              <w:rPr>
                <w:rFonts w:asciiTheme="minorEastAsia" w:hAnsiTheme="minorEastAsia" w:hint="eastAsia"/>
              </w:rPr>
              <w:t>応募金額が最高であるものを1位とし、40点を付与する。他の応募者の得点は、その提案金額を1位の提案金額で除して算出した率に40点を乗じた得点を付与</w:t>
            </w:r>
            <w:r w:rsidRPr="00093B02">
              <w:rPr>
                <w:rFonts w:asciiTheme="minorEastAsia" w:hAnsiTheme="minorEastAsia" w:hint="eastAsia"/>
              </w:rPr>
              <w:lastRenderedPageBreak/>
              <w:t>する。（少数点以下切り捨て）</w:t>
            </w:r>
          </w:p>
          <w:p w:rsidR="004022A5" w:rsidRPr="00093B02" w:rsidRDefault="004022A5" w:rsidP="006E7FA5">
            <w:pPr>
              <w:rPr>
                <w:rFonts w:asciiTheme="minorEastAsia" w:hAnsiTheme="minorEastAsia"/>
              </w:rPr>
            </w:pPr>
            <w:r w:rsidRPr="00093B02">
              <w:rPr>
                <w:rFonts w:asciiTheme="minorEastAsia" w:hAnsiTheme="minorEastAsia" w:hint="eastAsia"/>
              </w:rPr>
              <w:t>※算出式</w:t>
            </w:r>
          </w:p>
          <w:p w:rsidR="004022A5" w:rsidRPr="00093B02" w:rsidRDefault="004022A5" w:rsidP="006E7FA5">
            <w:pPr>
              <w:rPr>
                <w:rFonts w:asciiTheme="minorEastAsia" w:hAnsiTheme="minorEastAsia"/>
              </w:rPr>
            </w:pPr>
            <w:r w:rsidRPr="00093B02">
              <w:rPr>
                <w:rFonts w:asciiTheme="minorEastAsia" w:hAnsiTheme="minorEastAsia" w:hint="eastAsia"/>
              </w:rPr>
              <w:t>得点＝40点×当該応募金額／最高応募金額</w:t>
            </w:r>
          </w:p>
          <w:p w:rsidR="004022A5" w:rsidRPr="00093B02" w:rsidRDefault="004022A5" w:rsidP="006E7FA5">
            <w:pPr>
              <w:rPr>
                <w:rFonts w:asciiTheme="minorEastAsia" w:hAnsiTheme="minorEastAsia"/>
              </w:rPr>
            </w:pPr>
            <w:r w:rsidRPr="00093B02">
              <w:rPr>
                <w:rFonts w:asciiTheme="minorEastAsia" w:hAnsiTheme="minorEastAsia" w:hint="eastAsia"/>
              </w:rPr>
              <w:t>※算出例</w:t>
            </w:r>
          </w:p>
          <w:p w:rsidR="004022A5" w:rsidRPr="00093B02" w:rsidRDefault="004022A5" w:rsidP="006E7FA5">
            <w:pPr>
              <w:rPr>
                <w:rFonts w:asciiTheme="minorEastAsia" w:hAnsiTheme="minorEastAsia"/>
              </w:rPr>
            </w:pPr>
            <w:r w:rsidRPr="00093B02">
              <w:rPr>
                <w:rFonts w:asciiTheme="minorEastAsia" w:hAnsiTheme="minorEastAsia" w:hint="eastAsia"/>
              </w:rPr>
              <w:t>希望額：200万円</w:t>
            </w:r>
          </w:p>
          <w:p w:rsidR="004022A5" w:rsidRPr="00093B02" w:rsidRDefault="004022A5" w:rsidP="006E7FA5">
            <w:pPr>
              <w:rPr>
                <w:rFonts w:asciiTheme="minorEastAsia" w:hAnsiTheme="minorEastAsia"/>
              </w:rPr>
            </w:pPr>
            <w:r w:rsidRPr="00093B02">
              <w:rPr>
                <w:rFonts w:asciiTheme="minorEastAsia" w:hAnsiTheme="minorEastAsia" w:hint="eastAsia"/>
              </w:rPr>
              <w:t>Ａ者：応募金額150万円　⇒　失格</w:t>
            </w:r>
          </w:p>
          <w:p w:rsidR="004022A5" w:rsidRPr="00093B02" w:rsidRDefault="004022A5" w:rsidP="006E7FA5">
            <w:pPr>
              <w:rPr>
                <w:rFonts w:asciiTheme="minorEastAsia" w:hAnsiTheme="minorEastAsia"/>
              </w:rPr>
            </w:pPr>
            <w:r w:rsidRPr="00093B02">
              <w:rPr>
                <w:rFonts w:asciiTheme="minorEastAsia" w:hAnsiTheme="minorEastAsia" w:hint="eastAsia"/>
              </w:rPr>
              <w:t>Ｂ者：応募金額250万円　⇒　40点</w:t>
            </w:r>
          </w:p>
          <w:p w:rsidR="004022A5" w:rsidRPr="00093B02" w:rsidRDefault="004022A5" w:rsidP="006E7FA5">
            <w:pPr>
              <w:rPr>
                <w:rFonts w:asciiTheme="minorEastAsia" w:hAnsiTheme="minorEastAsia"/>
              </w:rPr>
            </w:pPr>
            <w:r w:rsidRPr="00093B02">
              <w:rPr>
                <w:rFonts w:asciiTheme="minorEastAsia" w:hAnsiTheme="minorEastAsia" w:hint="eastAsia"/>
              </w:rPr>
              <w:t>Ｃ者：応募金額200万円</w:t>
            </w:r>
          </w:p>
          <w:p w:rsidR="004022A5" w:rsidRPr="00093B02" w:rsidRDefault="004022A5" w:rsidP="006E7FA5">
            <w:pPr>
              <w:rPr>
                <w:rFonts w:asciiTheme="minorEastAsia" w:hAnsiTheme="minorEastAsia"/>
              </w:rPr>
            </w:pPr>
            <w:r w:rsidRPr="00093B02">
              <w:rPr>
                <w:rFonts w:asciiTheme="minorEastAsia" w:hAnsiTheme="minorEastAsia" w:hint="eastAsia"/>
              </w:rPr>
              <w:t xml:space="preserve">　　　⇒　40点×200万円／250万円＝32点</w:t>
            </w:r>
          </w:p>
          <w:p w:rsidR="004022A5" w:rsidRPr="00093B02" w:rsidRDefault="004022A5" w:rsidP="006E7FA5">
            <w:pPr>
              <w:rPr>
                <w:rFonts w:asciiTheme="minorEastAsia" w:hAnsiTheme="minorEastAsia"/>
              </w:rPr>
            </w:pPr>
            <w:r w:rsidRPr="00093B02">
              <w:rPr>
                <w:rFonts w:asciiTheme="minorEastAsia" w:hAnsiTheme="minorEastAsia" w:hint="eastAsia"/>
              </w:rPr>
              <w:t>※希望額に満たない場合、失格とする。</w:t>
            </w:r>
          </w:p>
        </w:tc>
        <w:tc>
          <w:tcPr>
            <w:tcW w:w="1073" w:type="dxa"/>
          </w:tcPr>
          <w:p w:rsidR="004022A5" w:rsidRPr="00093B02" w:rsidRDefault="004022A5" w:rsidP="006E7FA5">
            <w:pPr>
              <w:rPr>
                <w:rFonts w:asciiTheme="minorEastAsia" w:hAnsiTheme="minorEastAsia"/>
              </w:rPr>
            </w:pPr>
            <w:r w:rsidRPr="00093B02">
              <w:rPr>
                <w:rFonts w:asciiTheme="minorEastAsia" w:hAnsiTheme="minorEastAsia" w:hint="eastAsia"/>
              </w:rPr>
              <w:lastRenderedPageBreak/>
              <w:t>40点</w:t>
            </w:r>
          </w:p>
        </w:tc>
      </w:tr>
      <w:tr w:rsidR="004022A5" w:rsidRPr="00093B02" w:rsidTr="006E7FA5">
        <w:trPr>
          <w:trHeight w:val="360"/>
        </w:trPr>
        <w:tc>
          <w:tcPr>
            <w:tcW w:w="2096" w:type="dxa"/>
          </w:tcPr>
          <w:p w:rsidR="004022A5" w:rsidRPr="00093B02" w:rsidRDefault="004022A5" w:rsidP="006E7FA5">
            <w:pPr>
              <w:rPr>
                <w:rFonts w:asciiTheme="minorEastAsia" w:hAnsiTheme="minorEastAsia"/>
              </w:rPr>
            </w:pPr>
            <w:bookmarkStart w:id="8" w:name="OLE_LINK9"/>
            <w:bookmarkStart w:id="9" w:name="OLE_LINK10"/>
            <w:r w:rsidRPr="00093B02">
              <w:rPr>
                <w:rFonts w:asciiTheme="minorEastAsia" w:hAnsiTheme="minorEastAsia" w:hint="eastAsia"/>
              </w:rPr>
              <w:t>経営の安定性</w:t>
            </w:r>
            <w:bookmarkEnd w:id="8"/>
            <w:bookmarkEnd w:id="9"/>
          </w:p>
        </w:tc>
        <w:tc>
          <w:tcPr>
            <w:tcW w:w="5243" w:type="dxa"/>
          </w:tcPr>
          <w:p w:rsidR="004022A5" w:rsidRPr="00093B02" w:rsidRDefault="004022A5" w:rsidP="006E7FA5">
            <w:pPr>
              <w:rPr>
                <w:rFonts w:asciiTheme="minorEastAsia" w:hAnsiTheme="minorEastAsia"/>
              </w:rPr>
            </w:pPr>
            <w:bookmarkStart w:id="10" w:name="OLE_LINK4"/>
            <w:bookmarkStart w:id="11" w:name="OLE_LINK5"/>
            <w:r w:rsidRPr="00093B02">
              <w:rPr>
                <w:rFonts w:asciiTheme="minorEastAsia" w:hAnsiTheme="minorEastAsia" w:hint="eastAsia"/>
              </w:rPr>
              <w:t>財務状況から</w:t>
            </w:r>
            <w:bookmarkEnd w:id="10"/>
            <w:bookmarkEnd w:id="11"/>
            <w:r w:rsidRPr="00093B02">
              <w:rPr>
                <w:rFonts w:asciiTheme="minorEastAsia" w:hAnsiTheme="minorEastAsia" w:hint="eastAsia"/>
              </w:rPr>
              <w:t>見た経営状況、安定性等</w:t>
            </w:r>
          </w:p>
        </w:tc>
        <w:tc>
          <w:tcPr>
            <w:tcW w:w="1073" w:type="dxa"/>
          </w:tcPr>
          <w:p w:rsidR="004022A5" w:rsidRPr="00093B02" w:rsidRDefault="004022A5" w:rsidP="006E7FA5">
            <w:pPr>
              <w:rPr>
                <w:rFonts w:asciiTheme="minorEastAsia" w:hAnsiTheme="minorEastAsia"/>
              </w:rPr>
            </w:pPr>
            <w:r w:rsidRPr="00093B02">
              <w:rPr>
                <w:rFonts w:asciiTheme="minorEastAsia" w:hAnsiTheme="minorEastAsia" w:hint="eastAsia"/>
              </w:rPr>
              <w:t>15点</w:t>
            </w:r>
          </w:p>
        </w:tc>
      </w:tr>
      <w:tr w:rsidR="004022A5" w:rsidRPr="00093B02" w:rsidTr="006E7FA5">
        <w:trPr>
          <w:trHeight w:val="360"/>
        </w:trPr>
        <w:tc>
          <w:tcPr>
            <w:tcW w:w="2096" w:type="dxa"/>
          </w:tcPr>
          <w:p w:rsidR="004022A5" w:rsidRPr="00093B02" w:rsidRDefault="004022A5" w:rsidP="006E7FA5">
            <w:pPr>
              <w:rPr>
                <w:rFonts w:asciiTheme="minorEastAsia" w:hAnsiTheme="minorEastAsia"/>
              </w:rPr>
            </w:pPr>
            <w:bookmarkStart w:id="12" w:name="OLE_LINK11"/>
            <w:r w:rsidRPr="00093B02">
              <w:rPr>
                <w:rFonts w:asciiTheme="minorEastAsia" w:hAnsiTheme="minorEastAsia" w:hint="eastAsia"/>
              </w:rPr>
              <w:t>地域社会への貢献</w:t>
            </w:r>
            <w:bookmarkEnd w:id="12"/>
          </w:p>
        </w:tc>
        <w:tc>
          <w:tcPr>
            <w:tcW w:w="5243" w:type="dxa"/>
          </w:tcPr>
          <w:p w:rsidR="004022A5" w:rsidRPr="00093B02" w:rsidRDefault="004022A5" w:rsidP="006E7FA5">
            <w:pPr>
              <w:rPr>
                <w:rFonts w:asciiTheme="minorEastAsia" w:hAnsiTheme="minorEastAsia"/>
              </w:rPr>
            </w:pPr>
            <w:r w:rsidRPr="00093B02">
              <w:rPr>
                <w:rFonts w:asciiTheme="minorEastAsia" w:hAnsiTheme="minorEastAsia" w:hint="eastAsia"/>
              </w:rPr>
              <w:t>地域貢献等の理念、活動実績、今後の計画等</w:t>
            </w:r>
          </w:p>
        </w:tc>
        <w:tc>
          <w:tcPr>
            <w:tcW w:w="1073" w:type="dxa"/>
          </w:tcPr>
          <w:p w:rsidR="004022A5" w:rsidRPr="00093B02" w:rsidRDefault="004022A5" w:rsidP="006E7FA5">
            <w:pPr>
              <w:rPr>
                <w:rFonts w:asciiTheme="minorEastAsia" w:hAnsiTheme="minorEastAsia"/>
              </w:rPr>
            </w:pPr>
            <w:r w:rsidRPr="00093B02">
              <w:rPr>
                <w:rFonts w:asciiTheme="minorEastAsia" w:hAnsiTheme="minorEastAsia" w:hint="eastAsia"/>
              </w:rPr>
              <w:t>15点</w:t>
            </w:r>
          </w:p>
        </w:tc>
      </w:tr>
    </w:tbl>
    <w:p w:rsidR="004022A5" w:rsidRDefault="004022A5" w:rsidP="00FB0C13">
      <w:pPr>
        <w:ind w:leftChars="200" w:left="630" w:hangingChars="100" w:hanging="210"/>
        <w:rPr>
          <w:rFonts w:asciiTheme="minorEastAsia" w:hAnsiTheme="minorEastAsia"/>
          <w:color w:val="000000" w:themeColor="text1"/>
        </w:rPr>
      </w:pPr>
    </w:p>
    <w:tbl>
      <w:tblPr>
        <w:tblStyle w:val="aa"/>
        <w:tblW w:w="0" w:type="auto"/>
        <w:tblInd w:w="340" w:type="dxa"/>
        <w:tblLayout w:type="fixed"/>
        <w:tblLook w:val="04A0" w:firstRow="1" w:lastRow="0" w:firstColumn="1" w:lastColumn="0" w:noHBand="0" w:noVBand="1"/>
      </w:tblPr>
      <w:tblGrid>
        <w:gridCol w:w="2174"/>
        <w:gridCol w:w="1559"/>
        <w:gridCol w:w="715"/>
        <w:gridCol w:w="2340"/>
        <w:gridCol w:w="1627"/>
      </w:tblGrid>
      <w:tr w:rsidR="004022A5" w:rsidRPr="00093B02" w:rsidTr="006E7FA5">
        <w:tc>
          <w:tcPr>
            <w:tcW w:w="2174" w:type="dxa"/>
          </w:tcPr>
          <w:p w:rsidR="004022A5" w:rsidRPr="00093B02" w:rsidRDefault="004022A5" w:rsidP="006E7FA5">
            <w:pPr>
              <w:jc w:val="center"/>
              <w:rPr>
                <w:rFonts w:asciiTheme="minorEastAsia" w:hAnsiTheme="minorEastAsia"/>
              </w:rPr>
            </w:pPr>
          </w:p>
          <w:p w:rsidR="004022A5" w:rsidRPr="00093B02" w:rsidRDefault="004022A5" w:rsidP="006E7FA5">
            <w:pPr>
              <w:jc w:val="center"/>
              <w:rPr>
                <w:rFonts w:asciiTheme="minorEastAsia" w:hAnsiTheme="minorEastAsia"/>
              </w:rPr>
            </w:pPr>
            <w:r w:rsidRPr="00093B02">
              <w:rPr>
                <w:rFonts w:asciiTheme="minorEastAsia" w:hAnsiTheme="minorEastAsia" w:hint="eastAsia"/>
              </w:rPr>
              <w:t>採点基準</w:t>
            </w:r>
          </w:p>
        </w:tc>
        <w:tc>
          <w:tcPr>
            <w:tcW w:w="1559" w:type="dxa"/>
          </w:tcPr>
          <w:p w:rsidR="004022A5" w:rsidRPr="00093B02" w:rsidRDefault="004022A5" w:rsidP="006E7FA5">
            <w:pPr>
              <w:jc w:val="center"/>
              <w:rPr>
                <w:rFonts w:asciiTheme="minorEastAsia" w:hAnsiTheme="minorEastAsia"/>
                <w:b/>
              </w:rPr>
            </w:pPr>
          </w:p>
          <w:p w:rsidR="004022A5" w:rsidRPr="00093B02" w:rsidRDefault="004022A5" w:rsidP="006E7FA5">
            <w:pPr>
              <w:jc w:val="center"/>
              <w:rPr>
                <w:rFonts w:asciiTheme="minorEastAsia" w:hAnsiTheme="minorEastAsia"/>
                <w:b/>
              </w:rPr>
            </w:pPr>
            <w:r w:rsidRPr="00093B02">
              <w:rPr>
                <w:rFonts w:asciiTheme="minorEastAsia" w:hAnsiTheme="minorEastAsia" w:hint="eastAsia"/>
                <w:b/>
              </w:rPr>
              <w:t>愛称</w:t>
            </w:r>
          </w:p>
        </w:tc>
        <w:tc>
          <w:tcPr>
            <w:tcW w:w="715" w:type="dxa"/>
            <w:tcBorders>
              <w:top w:val="nil"/>
              <w:bottom w:val="nil"/>
            </w:tcBorders>
          </w:tcPr>
          <w:p w:rsidR="004022A5" w:rsidRPr="00093B02" w:rsidRDefault="004022A5" w:rsidP="006E7FA5">
            <w:pPr>
              <w:jc w:val="center"/>
              <w:rPr>
                <w:rFonts w:asciiTheme="minorEastAsia" w:hAnsiTheme="minorEastAsia"/>
              </w:rPr>
            </w:pPr>
          </w:p>
        </w:tc>
        <w:tc>
          <w:tcPr>
            <w:tcW w:w="2340" w:type="dxa"/>
          </w:tcPr>
          <w:p w:rsidR="004022A5" w:rsidRPr="00093B02" w:rsidRDefault="004022A5" w:rsidP="006E7FA5">
            <w:pPr>
              <w:jc w:val="center"/>
              <w:rPr>
                <w:rFonts w:asciiTheme="minorEastAsia" w:hAnsiTheme="minorEastAsia"/>
              </w:rPr>
            </w:pPr>
          </w:p>
          <w:p w:rsidR="004022A5" w:rsidRPr="00093B02" w:rsidRDefault="004022A5" w:rsidP="006E7FA5">
            <w:pPr>
              <w:jc w:val="center"/>
              <w:rPr>
                <w:rFonts w:asciiTheme="minorEastAsia" w:hAnsiTheme="minorEastAsia"/>
              </w:rPr>
            </w:pPr>
            <w:r w:rsidRPr="00093B02">
              <w:rPr>
                <w:rFonts w:asciiTheme="minorEastAsia" w:hAnsiTheme="minorEastAsia" w:hint="eastAsia"/>
              </w:rPr>
              <w:t>採点基準</w:t>
            </w:r>
          </w:p>
        </w:tc>
        <w:tc>
          <w:tcPr>
            <w:tcW w:w="1627" w:type="dxa"/>
          </w:tcPr>
          <w:p w:rsidR="004022A5" w:rsidRPr="00093B02" w:rsidRDefault="004022A5" w:rsidP="006E7FA5">
            <w:pPr>
              <w:jc w:val="center"/>
              <w:rPr>
                <w:rFonts w:asciiTheme="minorEastAsia" w:hAnsiTheme="minorEastAsia"/>
                <w:b/>
              </w:rPr>
            </w:pPr>
            <w:r w:rsidRPr="00093B02">
              <w:rPr>
                <w:rFonts w:asciiTheme="minorEastAsia" w:hAnsiTheme="minorEastAsia" w:hint="eastAsia"/>
                <w:b/>
              </w:rPr>
              <w:t>経営の安定性</w:t>
            </w:r>
          </w:p>
          <w:p w:rsidR="004022A5" w:rsidRPr="00093B02" w:rsidRDefault="004022A5" w:rsidP="006E7FA5">
            <w:pPr>
              <w:jc w:val="center"/>
              <w:rPr>
                <w:rFonts w:asciiTheme="minorEastAsia" w:hAnsiTheme="minorEastAsia"/>
                <w:b/>
              </w:rPr>
            </w:pPr>
            <w:r w:rsidRPr="00093B02">
              <w:rPr>
                <w:rFonts w:asciiTheme="minorEastAsia" w:hAnsiTheme="minorEastAsia" w:hint="eastAsia"/>
                <w:b/>
              </w:rPr>
              <w:t>地域社会</w:t>
            </w:r>
          </w:p>
          <w:p w:rsidR="004022A5" w:rsidRPr="00093B02" w:rsidRDefault="004022A5" w:rsidP="006E7FA5">
            <w:pPr>
              <w:jc w:val="center"/>
              <w:rPr>
                <w:rFonts w:asciiTheme="minorEastAsia" w:hAnsiTheme="minorEastAsia"/>
                <w:b/>
              </w:rPr>
            </w:pPr>
            <w:r w:rsidRPr="00093B02">
              <w:rPr>
                <w:rFonts w:asciiTheme="minorEastAsia" w:hAnsiTheme="minorEastAsia" w:hint="eastAsia"/>
                <w:b/>
              </w:rPr>
              <w:t>への貢献</w:t>
            </w:r>
          </w:p>
        </w:tc>
      </w:tr>
      <w:tr w:rsidR="004022A5" w:rsidRPr="00093B02" w:rsidTr="006E7FA5">
        <w:tc>
          <w:tcPr>
            <w:tcW w:w="2174" w:type="dxa"/>
          </w:tcPr>
          <w:p w:rsidR="004022A5" w:rsidRPr="00093B02" w:rsidRDefault="004022A5" w:rsidP="006E7FA5">
            <w:pPr>
              <w:rPr>
                <w:rFonts w:asciiTheme="minorEastAsia" w:hAnsiTheme="minorEastAsia"/>
              </w:rPr>
            </w:pPr>
            <w:bookmarkStart w:id="13" w:name="_Hlk172574598"/>
            <w:r w:rsidRPr="00093B02">
              <w:rPr>
                <w:rFonts w:asciiTheme="minorEastAsia" w:hAnsiTheme="minorEastAsia" w:hint="eastAsia"/>
              </w:rPr>
              <w:t>優れている</w:t>
            </w:r>
          </w:p>
        </w:tc>
        <w:tc>
          <w:tcPr>
            <w:tcW w:w="1559"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30</w:t>
            </w:r>
          </w:p>
        </w:tc>
        <w:tc>
          <w:tcPr>
            <w:tcW w:w="715" w:type="dxa"/>
            <w:tcBorders>
              <w:top w:val="nil"/>
              <w:bottom w:val="nil"/>
            </w:tcBorders>
          </w:tcPr>
          <w:p w:rsidR="004022A5" w:rsidRPr="00093B02" w:rsidRDefault="004022A5" w:rsidP="006E7FA5">
            <w:pPr>
              <w:jc w:val="center"/>
              <w:rPr>
                <w:rFonts w:asciiTheme="minorEastAsia" w:hAnsiTheme="minorEastAsia"/>
              </w:rPr>
            </w:pPr>
          </w:p>
        </w:tc>
        <w:tc>
          <w:tcPr>
            <w:tcW w:w="2340" w:type="dxa"/>
            <w:tcBorders>
              <w:bottom w:val="single" w:sz="4" w:space="0" w:color="auto"/>
            </w:tcBorders>
          </w:tcPr>
          <w:p w:rsidR="004022A5" w:rsidRPr="00093B02" w:rsidRDefault="004022A5" w:rsidP="006E7FA5">
            <w:pPr>
              <w:rPr>
                <w:rFonts w:asciiTheme="minorEastAsia" w:hAnsiTheme="minorEastAsia"/>
              </w:rPr>
            </w:pPr>
            <w:r w:rsidRPr="00093B02">
              <w:rPr>
                <w:rFonts w:asciiTheme="minorEastAsia" w:hAnsiTheme="minorEastAsia" w:hint="eastAsia"/>
              </w:rPr>
              <w:t>優れている</w:t>
            </w:r>
          </w:p>
        </w:tc>
        <w:tc>
          <w:tcPr>
            <w:tcW w:w="1627" w:type="dxa"/>
            <w:tcBorders>
              <w:bottom w:val="single" w:sz="4" w:space="0" w:color="auto"/>
            </w:tcBorders>
          </w:tcPr>
          <w:p w:rsidR="004022A5" w:rsidRPr="00093B02" w:rsidRDefault="004022A5" w:rsidP="006E7FA5">
            <w:pPr>
              <w:jc w:val="center"/>
              <w:rPr>
                <w:rFonts w:asciiTheme="minorEastAsia" w:hAnsiTheme="minorEastAsia"/>
              </w:rPr>
            </w:pPr>
            <w:r w:rsidRPr="00093B02">
              <w:rPr>
                <w:rFonts w:asciiTheme="minorEastAsia" w:hAnsiTheme="minorEastAsia" w:hint="eastAsia"/>
              </w:rPr>
              <w:t>15</w:t>
            </w:r>
          </w:p>
        </w:tc>
      </w:tr>
      <w:tr w:rsidR="004022A5" w:rsidRPr="00093B02" w:rsidTr="006E7FA5">
        <w:tc>
          <w:tcPr>
            <w:tcW w:w="2174" w:type="dxa"/>
          </w:tcPr>
          <w:p w:rsidR="004022A5" w:rsidRPr="00093B02" w:rsidRDefault="004022A5" w:rsidP="006E7FA5">
            <w:pPr>
              <w:rPr>
                <w:rFonts w:asciiTheme="minorEastAsia" w:hAnsiTheme="minorEastAsia"/>
              </w:rPr>
            </w:pPr>
            <w:r w:rsidRPr="00093B02">
              <w:rPr>
                <w:rFonts w:asciiTheme="minorEastAsia" w:hAnsiTheme="minorEastAsia" w:hint="eastAsia"/>
              </w:rPr>
              <w:t>やや優れている</w:t>
            </w:r>
          </w:p>
        </w:tc>
        <w:tc>
          <w:tcPr>
            <w:tcW w:w="1559"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24</w:t>
            </w:r>
          </w:p>
        </w:tc>
        <w:tc>
          <w:tcPr>
            <w:tcW w:w="715" w:type="dxa"/>
            <w:tcBorders>
              <w:top w:val="nil"/>
              <w:bottom w:val="nil"/>
            </w:tcBorders>
          </w:tcPr>
          <w:p w:rsidR="004022A5" w:rsidRPr="00093B02" w:rsidRDefault="004022A5" w:rsidP="006E7FA5">
            <w:pPr>
              <w:jc w:val="center"/>
              <w:rPr>
                <w:rFonts w:asciiTheme="minorEastAsia" w:hAnsiTheme="minorEastAsia"/>
              </w:rPr>
            </w:pPr>
          </w:p>
        </w:tc>
        <w:tc>
          <w:tcPr>
            <w:tcW w:w="2340" w:type="dxa"/>
          </w:tcPr>
          <w:p w:rsidR="004022A5" w:rsidRPr="00093B02" w:rsidRDefault="004022A5" w:rsidP="006E7FA5">
            <w:pPr>
              <w:rPr>
                <w:rFonts w:asciiTheme="minorEastAsia" w:hAnsiTheme="minorEastAsia"/>
              </w:rPr>
            </w:pPr>
            <w:r w:rsidRPr="00093B02">
              <w:rPr>
                <w:rFonts w:asciiTheme="minorEastAsia" w:hAnsiTheme="minorEastAsia" w:hint="eastAsia"/>
              </w:rPr>
              <w:t>やや優れている</w:t>
            </w:r>
          </w:p>
        </w:tc>
        <w:tc>
          <w:tcPr>
            <w:tcW w:w="1627"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12</w:t>
            </w:r>
          </w:p>
        </w:tc>
      </w:tr>
      <w:tr w:rsidR="004022A5" w:rsidRPr="00093B02" w:rsidTr="006E7FA5">
        <w:tc>
          <w:tcPr>
            <w:tcW w:w="2174" w:type="dxa"/>
          </w:tcPr>
          <w:p w:rsidR="004022A5" w:rsidRPr="00093B02" w:rsidRDefault="004022A5" w:rsidP="006E7FA5">
            <w:pPr>
              <w:rPr>
                <w:rFonts w:asciiTheme="minorEastAsia" w:hAnsiTheme="minorEastAsia"/>
              </w:rPr>
            </w:pPr>
            <w:r w:rsidRPr="00093B02">
              <w:rPr>
                <w:rFonts w:asciiTheme="minorEastAsia" w:hAnsiTheme="minorEastAsia" w:hint="eastAsia"/>
              </w:rPr>
              <w:t>普通</w:t>
            </w:r>
          </w:p>
        </w:tc>
        <w:tc>
          <w:tcPr>
            <w:tcW w:w="1559"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18</w:t>
            </w:r>
          </w:p>
        </w:tc>
        <w:tc>
          <w:tcPr>
            <w:tcW w:w="715" w:type="dxa"/>
            <w:tcBorders>
              <w:top w:val="nil"/>
              <w:bottom w:val="nil"/>
            </w:tcBorders>
          </w:tcPr>
          <w:p w:rsidR="004022A5" w:rsidRPr="00093B02" w:rsidRDefault="004022A5" w:rsidP="006E7FA5">
            <w:pPr>
              <w:jc w:val="center"/>
              <w:rPr>
                <w:rFonts w:asciiTheme="minorEastAsia" w:hAnsiTheme="minorEastAsia"/>
              </w:rPr>
            </w:pPr>
          </w:p>
        </w:tc>
        <w:tc>
          <w:tcPr>
            <w:tcW w:w="2340" w:type="dxa"/>
            <w:tcBorders>
              <w:bottom w:val="single" w:sz="4" w:space="0" w:color="auto"/>
            </w:tcBorders>
          </w:tcPr>
          <w:p w:rsidR="004022A5" w:rsidRPr="00093B02" w:rsidRDefault="004022A5" w:rsidP="006E7FA5">
            <w:pPr>
              <w:rPr>
                <w:rFonts w:asciiTheme="minorEastAsia" w:hAnsiTheme="minorEastAsia"/>
              </w:rPr>
            </w:pPr>
            <w:r w:rsidRPr="00093B02">
              <w:rPr>
                <w:rFonts w:asciiTheme="minorEastAsia" w:hAnsiTheme="minorEastAsia" w:hint="eastAsia"/>
              </w:rPr>
              <w:t>普通</w:t>
            </w:r>
          </w:p>
        </w:tc>
        <w:tc>
          <w:tcPr>
            <w:tcW w:w="1627" w:type="dxa"/>
            <w:tcBorders>
              <w:bottom w:val="single" w:sz="4" w:space="0" w:color="auto"/>
            </w:tcBorders>
          </w:tcPr>
          <w:p w:rsidR="004022A5" w:rsidRPr="00093B02" w:rsidRDefault="004022A5" w:rsidP="006E7FA5">
            <w:pPr>
              <w:jc w:val="center"/>
              <w:rPr>
                <w:rFonts w:asciiTheme="minorEastAsia" w:hAnsiTheme="minorEastAsia"/>
              </w:rPr>
            </w:pPr>
            <w:r w:rsidRPr="00093B02">
              <w:rPr>
                <w:rFonts w:asciiTheme="minorEastAsia" w:hAnsiTheme="minorEastAsia" w:hint="eastAsia"/>
              </w:rPr>
              <w:t>9</w:t>
            </w:r>
          </w:p>
        </w:tc>
      </w:tr>
      <w:tr w:rsidR="004022A5" w:rsidRPr="00093B02" w:rsidTr="006E7FA5">
        <w:tc>
          <w:tcPr>
            <w:tcW w:w="2174" w:type="dxa"/>
          </w:tcPr>
          <w:p w:rsidR="004022A5" w:rsidRPr="00093B02" w:rsidRDefault="004022A5" w:rsidP="006E7FA5">
            <w:pPr>
              <w:rPr>
                <w:rFonts w:asciiTheme="minorEastAsia" w:hAnsiTheme="minorEastAsia"/>
              </w:rPr>
            </w:pPr>
            <w:r w:rsidRPr="00093B02">
              <w:rPr>
                <w:rFonts w:asciiTheme="minorEastAsia" w:hAnsiTheme="minorEastAsia" w:hint="eastAsia"/>
              </w:rPr>
              <w:t>やや劣っている</w:t>
            </w:r>
          </w:p>
        </w:tc>
        <w:tc>
          <w:tcPr>
            <w:tcW w:w="1559"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12</w:t>
            </w:r>
          </w:p>
        </w:tc>
        <w:tc>
          <w:tcPr>
            <w:tcW w:w="715" w:type="dxa"/>
            <w:tcBorders>
              <w:top w:val="nil"/>
              <w:bottom w:val="nil"/>
              <w:right w:val="single" w:sz="4" w:space="0" w:color="auto"/>
            </w:tcBorders>
          </w:tcPr>
          <w:p w:rsidR="004022A5" w:rsidRPr="00093B02" w:rsidRDefault="004022A5" w:rsidP="006E7FA5">
            <w:pPr>
              <w:jc w:val="center"/>
              <w:rPr>
                <w:rFonts w:asciiTheme="minorEastAsia" w:hAnsiTheme="minorEastAsia"/>
              </w:rPr>
            </w:pPr>
          </w:p>
        </w:tc>
        <w:tc>
          <w:tcPr>
            <w:tcW w:w="2340" w:type="dxa"/>
            <w:tcBorders>
              <w:left w:val="single" w:sz="4" w:space="0" w:color="auto"/>
              <w:bottom w:val="single" w:sz="4" w:space="0" w:color="auto"/>
              <w:right w:val="single" w:sz="4" w:space="0" w:color="auto"/>
            </w:tcBorders>
          </w:tcPr>
          <w:p w:rsidR="004022A5" w:rsidRPr="00093B02" w:rsidRDefault="004022A5" w:rsidP="006E7FA5">
            <w:pPr>
              <w:rPr>
                <w:rFonts w:asciiTheme="minorEastAsia" w:hAnsiTheme="minorEastAsia"/>
              </w:rPr>
            </w:pPr>
            <w:r w:rsidRPr="00093B02">
              <w:rPr>
                <w:rFonts w:asciiTheme="minorEastAsia" w:hAnsiTheme="minorEastAsia" w:hint="eastAsia"/>
              </w:rPr>
              <w:t>やや劣っている</w:t>
            </w:r>
          </w:p>
        </w:tc>
        <w:tc>
          <w:tcPr>
            <w:tcW w:w="1627" w:type="dxa"/>
            <w:tcBorders>
              <w:left w:val="single" w:sz="4" w:space="0" w:color="auto"/>
              <w:bottom w:val="single" w:sz="4" w:space="0" w:color="auto"/>
              <w:right w:val="single" w:sz="4" w:space="0" w:color="auto"/>
            </w:tcBorders>
          </w:tcPr>
          <w:p w:rsidR="004022A5" w:rsidRPr="00093B02" w:rsidRDefault="004022A5" w:rsidP="006E7FA5">
            <w:pPr>
              <w:jc w:val="center"/>
              <w:rPr>
                <w:rFonts w:asciiTheme="minorEastAsia" w:hAnsiTheme="minorEastAsia"/>
              </w:rPr>
            </w:pPr>
            <w:r w:rsidRPr="00093B02">
              <w:rPr>
                <w:rFonts w:asciiTheme="minorEastAsia" w:hAnsiTheme="minorEastAsia" w:hint="eastAsia"/>
              </w:rPr>
              <w:t>6</w:t>
            </w:r>
          </w:p>
        </w:tc>
      </w:tr>
      <w:tr w:rsidR="004022A5" w:rsidRPr="00093B02" w:rsidTr="006E7FA5">
        <w:tc>
          <w:tcPr>
            <w:tcW w:w="2174" w:type="dxa"/>
          </w:tcPr>
          <w:p w:rsidR="004022A5" w:rsidRPr="00093B02" w:rsidRDefault="004022A5" w:rsidP="006E7FA5">
            <w:pPr>
              <w:rPr>
                <w:rFonts w:asciiTheme="minorEastAsia" w:hAnsiTheme="minorEastAsia"/>
              </w:rPr>
            </w:pPr>
            <w:r w:rsidRPr="00093B02">
              <w:rPr>
                <w:rFonts w:asciiTheme="minorEastAsia" w:hAnsiTheme="minorEastAsia" w:hint="eastAsia"/>
              </w:rPr>
              <w:t>劣っている</w:t>
            </w:r>
          </w:p>
        </w:tc>
        <w:tc>
          <w:tcPr>
            <w:tcW w:w="1559" w:type="dxa"/>
          </w:tcPr>
          <w:p w:rsidR="004022A5" w:rsidRPr="00093B02" w:rsidRDefault="004022A5" w:rsidP="006E7FA5">
            <w:pPr>
              <w:jc w:val="center"/>
              <w:rPr>
                <w:rFonts w:asciiTheme="minorEastAsia" w:hAnsiTheme="minorEastAsia"/>
              </w:rPr>
            </w:pPr>
            <w:r w:rsidRPr="00093B02">
              <w:rPr>
                <w:rFonts w:asciiTheme="minorEastAsia" w:hAnsiTheme="minorEastAsia" w:hint="eastAsia"/>
              </w:rPr>
              <w:t>6</w:t>
            </w:r>
          </w:p>
        </w:tc>
        <w:tc>
          <w:tcPr>
            <w:tcW w:w="715" w:type="dxa"/>
            <w:tcBorders>
              <w:top w:val="nil"/>
              <w:bottom w:val="nil"/>
              <w:right w:val="single" w:sz="4" w:space="0" w:color="auto"/>
            </w:tcBorders>
          </w:tcPr>
          <w:p w:rsidR="004022A5" w:rsidRPr="00093B02" w:rsidRDefault="004022A5" w:rsidP="006E7FA5">
            <w:pPr>
              <w:jc w:val="center"/>
              <w:rPr>
                <w:rFonts w:asciiTheme="minorEastAsia" w:hAnsiTheme="minorEastAsia"/>
              </w:rPr>
            </w:pPr>
          </w:p>
        </w:tc>
        <w:tc>
          <w:tcPr>
            <w:tcW w:w="2340" w:type="dxa"/>
            <w:tcBorders>
              <w:top w:val="single" w:sz="4" w:space="0" w:color="auto"/>
              <w:left w:val="single" w:sz="4" w:space="0" w:color="auto"/>
              <w:bottom w:val="single" w:sz="4" w:space="0" w:color="auto"/>
              <w:right w:val="single" w:sz="4" w:space="0" w:color="auto"/>
            </w:tcBorders>
          </w:tcPr>
          <w:p w:rsidR="004022A5" w:rsidRPr="00093B02" w:rsidRDefault="004022A5" w:rsidP="006E7FA5">
            <w:pPr>
              <w:rPr>
                <w:rFonts w:asciiTheme="minorEastAsia" w:hAnsiTheme="minorEastAsia"/>
              </w:rPr>
            </w:pPr>
            <w:r w:rsidRPr="00093B02">
              <w:rPr>
                <w:rFonts w:asciiTheme="minorEastAsia" w:hAnsiTheme="minorEastAsia" w:hint="eastAsia"/>
              </w:rPr>
              <w:t>劣っている</w:t>
            </w:r>
          </w:p>
        </w:tc>
        <w:tc>
          <w:tcPr>
            <w:tcW w:w="1627" w:type="dxa"/>
            <w:tcBorders>
              <w:top w:val="single" w:sz="4" w:space="0" w:color="auto"/>
              <w:left w:val="single" w:sz="4" w:space="0" w:color="auto"/>
              <w:bottom w:val="single" w:sz="4" w:space="0" w:color="auto"/>
              <w:right w:val="single" w:sz="4" w:space="0" w:color="auto"/>
            </w:tcBorders>
          </w:tcPr>
          <w:p w:rsidR="004022A5" w:rsidRPr="00093B02" w:rsidRDefault="004022A5" w:rsidP="006E7FA5">
            <w:pPr>
              <w:jc w:val="center"/>
              <w:rPr>
                <w:rFonts w:asciiTheme="minorEastAsia" w:hAnsiTheme="minorEastAsia"/>
              </w:rPr>
            </w:pPr>
            <w:r w:rsidRPr="00093B02">
              <w:rPr>
                <w:rFonts w:asciiTheme="minorEastAsia" w:hAnsiTheme="minorEastAsia" w:hint="eastAsia"/>
              </w:rPr>
              <w:t>3</w:t>
            </w:r>
          </w:p>
        </w:tc>
      </w:tr>
      <w:bookmarkEnd w:id="13"/>
    </w:tbl>
    <w:p w:rsidR="001C36B5" w:rsidRDefault="001C36B5" w:rsidP="00E24F95">
      <w:pPr>
        <w:ind w:leftChars="300" w:left="840" w:hangingChars="100" w:hanging="210"/>
        <w:rPr>
          <w:rFonts w:asciiTheme="minorEastAsia" w:hAnsiTheme="minorEastAsia"/>
          <w:color w:val="000000" w:themeColor="text1"/>
        </w:rPr>
      </w:pPr>
    </w:p>
    <w:p w:rsidR="004022A5" w:rsidRPr="00BA64F3" w:rsidRDefault="004022A5" w:rsidP="00E24F95">
      <w:pPr>
        <w:ind w:leftChars="300" w:left="840" w:hangingChars="100" w:hanging="210"/>
        <w:rPr>
          <w:rFonts w:asciiTheme="minorEastAsia" w:hAnsiTheme="minorEastAsia"/>
          <w:color w:val="000000" w:themeColor="text1"/>
        </w:rPr>
      </w:pPr>
    </w:p>
    <w:p w:rsidR="00A13EEE" w:rsidRPr="00BA64F3" w:rsidRDefault="008839E1" w:rsidP="00FB0C13">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（3）</w:t>
      </w:r>
      <w:r w:rsidR="00A13EEE" w:rsidRPr="00BA64F3">
        <w:rPr>
          <w:rFonts w:asciiTheme="minorEastAsia" w:hAnsiTheme="minorEastAsia" w:hint="eastAsia"/>
          <w:color w:val="000000" w:themeColor="text1"/>
        </w:rPr>
        <w:t>審査結果の通知</w:t>
      </w:r>
    </w:p>
    <w:p w:rsidR="00516A1E" w:rsidRPr="00BA64F3" w:rsidRDefault="00CA7A5E" w:rsidP="00FB0C13">
      <w:pPr>
        <w:ind w:leftChars="200" w:left="42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審査結果は、速やかに</w:t>
      </w:r>
      <w:r w:rsidR="00CD1DE2" w:rsidRPr="00BA64F3">
        <w:rPr>
          <w:rFonts w:asciiTheme="minorEastAsia" w:hAnsiTheme="minorEastAsia" w:hint="eastAsia"/>
          <w:color w:val="000000" w:themeColor="text1"/>
        </w:rPr>
        <w:t>応募</w:t>
      </w:r>
      <w:r w:rsidR="00A13EEE" w:rsidRPr="00BA64F3">
        <w:rPr>
          <w:rFonts w:asciiTheme="minorEastAsia" w:hAnsiTheme="minorEastAsia" w:hint="eastAsia"/>
          <w:color w:val="000000" w:themeColor="text1"/>
        </w:rPr>
        <w:t>者に文書で通知します。</w:t>
      </w:r>
      <w:r w:rsidR="004823D5" w:rsidRPr="00BA64F3">
        <w:rPr>
          <w:rFonts w:asciiTheme="minorEastAsia" w:hAnsiTheme="minorEastAsia" w:hint="eastAsia"/>
          <w:color w:val="000000" w:themeColor="text1"/>
        </w:rPr>
        <w:t>審査結果についての質問は受け付けません。</w:t>
      </w:r>
    </w:p>
    <w:p w:rsidR="00A13EEE" w:rsidRPr="00BA64F3" w:rsidRDefault="00A13EEE" w:rsidP="00A13EEE">
      <w:pPr>
        <w:ind w:left="210" w:hangingChars="100" w:hanging="210"/>
        <w:rPr>
          <w:rFonts w:asciiTheme="minorEastAsia" w:hAnsiTheme="minorEastAsia"/>
          <w:color w:val="000000" w:themeColor="text1"/>
        </w:rPr>
      </w:pPr>
    </w:p>
    <w:p w:rsidR="00A13EEE" w:rsidRPr="00BA64F3" w:rsidRDefault="008A310F" w:rsidP="00A13EEE">
      <w:pPr>
        <w:ind w:left="210" w:hangingChars="100" w:hanging="210"/>
        <w:rPr>
          <w:rFonts w:asciiTheme="minorEastAsia" w:hAnsiTheme="minorEastAsia"/>
          <w:color w:val="000000" w:themeColor="text1"/>
        </w:rPr>
      </w:pPr>
      <w:r w:rsidRPr="00BA64F3">
        <w:rPr>
          <w:rFonts w:asciiTheme="minorEastAsia" w:hAnsiTheme="minorEastAsia" w:hint="eastAsia"/>
          <w:color w:val="000000" w:themeColor="text1"/>
        </w:rPr>
        <w:t>６</w:t>
      </w:r>
      <w:r w:rsidR="006D65A1" w:rsidRPr="00BA64F3">
        <w:rPr>
          <w:rFonts w:asciiTheme="minorEastAsia" w:hAnsiTheme="minorEastAsia" w:hint="eastAsia"/>
          <w:color w:val="000000" w:themeColor="text1"/>
        </w:rPr>
        <w:t xml:space="preserve">　契約の締結</w:t>
      </w:r>
    </w:p>
    <w:p w:rsidR="006D65A1" w:rsidRPr="00BA64F3" w:rsidRDefault="004D7C40" w:rsidP="00FB0C13">
      <w:pPr>
        <w:ind w:leftChars="100" w:left="21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審査の結果</w:t>
      </w:r>
      <w:r w:rsidR="00374AC2" w:rsidRPr="00BA64F3">
        <w:rPr>
          <w:rFonts w:asciiTheme="minorEastAsia" w:hAnsiTheme="minorEastAsia" w:hint="eastAsia"/>
          <w:color w:val="000000" w:themeColor="text1"/>
        </w:rPr>
        <w:t>、</w:t>
      </w:r>
      <w:r w:rsidR="00581C0E" w:rsidRPr="00BA64F3">
        <w:rPr>
          <w:rFonts w:asciiTheme="minorEastAsia" w:hAnsiTheme="minorEastAsia" w:hint="eastAsia"/>
          <w:color w:val="000000" w:themeColor="text1"/>
        </w:rPr>
        <w:t>選定されたネーミングライツパートナー候補者との最終的な協議を経て、市とネーミングライツパートナーとの間で契約を締結します。</w:t>
      </w:r>
    </w:p>
    <w:p w:rsidR="00581C0E" w:rsidRPr="00BA64F3" w:rsidRDefault="00581C0E" w:rsidP="00FB0C13">
      <w:pPr>
        <w:ind w:leftChars="100" w:left="210" w:firstLineChars="100" w:firstLine="210"/>
        <w:rPr>
          <w:rFonts w:asciiTheme="minorEastAsia" w:hAnsiTheme="minorEastAsia"/>
          <w:color w:val="000000" w:themeColor="text1"/>
        </w:rPr>
      </w:pPr>
    </w:p>
    <w:p w:rsidR="00581C0E" w:rsidRPr="00BA64F3" w:rsidRDefault="00581C0E" w:rsidP="00581C0E">
      <w:pPr>
        <w:rPr>
          <w:rFonts w:asciiTheme="minorEastAsia" w:hAnsiTheme="minorEastAsia"/>
          <w:color w:val="000000" w:themeColor="text1"/>
        </w:rPr>
      </w:pPr>
      <w:r w:rsidRPr="00BA64F3">
        <w:rPr>
          <w:rFonts w:asciiTheme="minorEastAsia" w:hAnsiTheme="minorEastAsia" w:hint="eastAsia"/>
          <w:color w:val="000000" w:themeColor="text1"/>
        </w:rPr>
        <w:t>７　公表</w:t>
      </w:r>
    </w:p>
    <w:p w:rsidR="006D65A1" w:rsidRPr="00BA64F3" w:rsidRDefault="00581C0E" w:rsidP="00581C0E">
      <w:pPr>
        <w:ind w:leftChars="135" w:left="283" w:firstLineChars="64" w:firstLine="134"/>
        <w:rPr>
          <w:rFonts w:asciiTheme="minorEastAsia" w:hAnsiTheme="minorEastAsia"/>
          <w:color w:val="000000" w:themeColor="text1"/>
        </w:rPr>
      </w:pPr>
      <w:r w:rsidRPr="00BA64F3">
        <w:rPr>
          <w:rFonts w:asciiTheme="minorEastAsia" w:hAnsiTheme="minorEastAsia" w:hint="eastAsia"/>
          <w:color w:val="000000" w:themeColor="text1"/>
        </w:rPr>
        <w:t>契約締結後、</w:t>
      </w:r>
      <w:r w:rsidR="00933C88" w:rsidRPr="00BA64F3">
        <w:rPr>
          <w:rFonts w:asciiTheme="minorEastAsia" w:hAnsiTheme="minorEastAsia" w:hint="eastAsia"/>
          <w:color w:val="000000" w:themeColor="text1"/>
        </w:rPr>
        <w:t>ネーミングライツパートナー</w:t>
      </w:r>
      <w:r w:rsidRPr="00BA64F3">
        <w:rPr>
          <w:rFonts w:asciiTheme="minorEastAsia" w:hAnsiTheme="minorEastAsia" w:hint="eastAsia"/>
          <w:color w:val="000000" w:themeColor="text1"/>
        </w:rPr>
        <w:t>の名称</w:t>
      </w:r>
      <w:r w:rsidR="00933C88" w:rsidRPr="00BA64F3">
        <w:rPr>
          <w:rFonts w:asciiTheme="minorEastAsia" w:hAnsiTheme="minorEastAsia" w:hint="eastAsia"/>
          <w:color w:val="000000" w:themeColor="text1"/>
        </w:rPr>
        <w:t>、施設の愛称、ネーミングライツ料、</w:t>
      </w:r>
      <w:r w:rsidRPr="00BA64F3">
        <w:rPr>
          <w:rFonts w:asciiTheme="minorEastAsia" w:hAnsiTheme="minorEastAsia" w:hint="eastAsia"/>
          <w:color w:val="000000" w:themeColor="text1"/>
        </w:rPr>
        <w:t>契約期間</w:t>
      </w:r>
      <w:r w:rsidR="00933C88" w:rsidRPr="00BA64F3">
        <w:rPr>
          <w:rFonts w:asciiTheme="minorEastAsia" w:hAnsiTheme="minorEastAsia" w:hint="eastAsia"/>
          <w:color w:val="000000" w:themeColor="text1"/>
        </w:rPr>
        <w:t>等を</w:t>
      </w:r>
      <w:r w:rsidR="00374AC2" w:rsidRPr="00BA64F3">
        <w:rPr>
          <w:rFonts w:asciiTheme="minorEastAsia" w:hAnsiTheme="minorEastAsia" w:hint="eastAsia"/>
          <w:color w:val="000000" w:themeColor="text1"/>
        </w:rPr>
        <w:t>市</w:t>
      </w:r>
      <w:r w:rsidR="00933C88" w:rsidRPr="00BA64F3">
        <w:rPr>
          <w:rFonts w:asciiTheme="minorEastAsia" w:hAnsiTheme="minorEastAsia" w:hint="eastAsia"/>
          <w:color w:val="000000" w:themeColor="text1"/>
        </w:rPr>
        <w:t>ホームページ</w:t>
      </w:r>
      <w:r w:rsidRPr="00BA64F3">
        <w:rPr>
          <w:rFonts w:asciiTheme="minorEastAsia" w:hAnsiTheme="minorEastAsia" w:hint="eastAsia"/>
          <w:color w:val="000000" w:themeColor="text1"/>
        </w:rPr>
        <w:t>等に</w:t>
      </w:r>
      <w:r w:rsidR="00933C88" w:rsidRPr="00BA64F3">
        <w:rPr>
          <w:rFonts w:asciiTheme="minorEastAsia" w:hAnsiTheme="minorEastAsia" w:hint="eastAsia"/>
          <w:color w:val="000000" w:themeColor="text1"/>
        </w:rPr>
        <w:t>公表します。</w:t>
      </w:r>
    </w:p>
    <w:p w:rsidR="00933C88" w:rsidRPr="00BA64F3" w:rsidRDefault="00933C88" w:rsidP="00BD42CE">
      <w:pPr>
        <w:spacing w:line="340" w:lineRule="exact"/>
        <w:ind w:left="210" w:hangingChars="100" w:hanging="210"/>
        <w:rPr>
          <w:rFonts w:asciiTheme="minorEastAsia" w:hAnsiTheme="minorEastAsia"/>
          <w:color w:val="000000" w:themeColor="text1"/>
        </w:rPr>
      </w:pPr>
    </w:p>
    <w:p w:rsidR="006D65A1" w:rsidRPr="00BA64F3" w:rsidRDefault="00581C0E" w:rsidP="00A13EEE">
      <w:pPr>
        <w:ind w:left="210" w:hangingChars="100" w:hanging="210"/>
        <w:rPr>
          <w:rFonts w:asciiTheme="minorEastAsia" w:hAnsiTheme="minorEastAsia"/>
          <w:color w:val="000000" w:themeColor="text1"/>
        </w:rPr>
      </w:pPr>
      <w:r w:rsidRPr="00BA64F3">
        <w:rPr>
          <w:rFonts w:asciiTheme="minorEastAsia" w:hAnsiTheme="minorEastAsia" w:hint="eastAsia"/>
          <w:color w:val="000000" w:themeColor="text1"/>
        </w:rPr>
        <w:t>８</w:t>
      </w:r>
      <w:r w:rsidR="006D65A1" w:rsidRPr="00BA64F3">
        <w:rPr>
          <w:rFonts w:asciiTheme="minorEastAsia" w:hAnsiTheme="minorEastAsia" w:hint="eastAsia"/>
          <w:color w:val="000000" w:themeColor="text1"/>
        </w:rPr>
        <w:t xml:space="preserve">　決定の取り消し及び契約の解除</w:t>
      </w:r>
    </w:p>
    <w:p w:rsidR="006D65A1" w:rsidRPr="00BA64F3" w:rsidRDefault="004D7C40" w:rsidP="000A6B63">
      <w:pPr>
        <w:ind w:leftChars="100" w:left="21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lastRenderedPageBreak/>
        <w:t>優先交渉権者</w:t>
      </w:r>
      <w:r w:rsidR="006D65A1" w:rsidRPr="00BA64F3">
        <w:rPr>
          <w:rFonts w:asciiTheme="minorEastAsia" w:hAnsiTheme="minorEastAsia" w:hint="eastAsia"/>
          <w:color w:val="000000" w:themeColor="text1"/>
        </w:rPr>
        <w:t>として決定した後</w:t>
      </w:r>
      <w:r w:rsidR="003B6C22">
        <w:rPr>
          <w:rFonts w:asciiTheme="minorEastAsia" w:hAnsiTheme="minorEastAsia" w:hint="eastAsia"/>
          <w:color w:val="000000" w:themeColor="text1"/>
        </w:rPr>
        <w:t>、も</w:t>
      </w:r>
      <w:r w:rsidR="006D65A1" w:rsidRPr="00BA64F3">
        <w:rPr>
          <w:rFonts w:asciiTheme="minorEastAsia" w:hAnsiTheme="minorEastAsia" w:hint="eastAsia"/>
          <w:color w:val="000000" w:themeColor="text1"/>
        </w:rPr>
        <w:t>しくは、ネーミングライツパートナーとして契約締結した後において、応募資格要件を欠くこととなった時や、社会的信用を損なう行為により施設等のイメージが損なわれる</w:t>
      </w:r>
      <w:r w:rsidR="000A6B63">
        <w:rPr>
          <w:rFonts w:asciiTheme="minorEastAsia" w:hAnsiTheme="minorEastAsia" w:hint="eastAsia"/>
          <w:color w:val="000000" w:themeColor="text1"/>
        </w:rPr>
        <w:t>おそ</w:t>
      </w:r>
      <w:r w:rsidR="006D65A1" w:rsidRPr="00BA64F3">
        <w:rPr>
          <w:rFonts w:asciiTheme="minorEastAsia" w:hAnsiTheme="minorEastAsia" w:hint="eastAsia"/>
          <w:color w:val="000000" w:themeColor="text1"/>
        </w:rPr>
        <w:t>れがある場合など、ネーミングライツパートナーとして適当でな</w:t>
      </w:r>
      <w:r w:rsidRPr="00BA64F3">
        <w:rPr>
          <w:rFonts w:asciiTheme="minorEastAsia" w:hAnsiTheme="minorEastAsia" w:hint="eastAsia"/>
          <w:color w:val="000000" w:themeColor="text1"/>
        </w:rPr>
        <w:t>いと認められるときは、市は優先交渉権者</w:t>
      </w:r>
      <w:r w:rsidR="006D65A1" w:rsidRPr="00BA64F3">
        <w:rPr>
          <w:rFonts w:asciiTheme="minorEastAsia" w:hAnsiTheme="minorEastAsia" w:hint="eastAsia"/>
          <w:color w:val="000000" w:themeColor="text1"/>
        </w:rPr>
        <w:t>決定の取り消し又は契約の解除ができるものとします。</w:t>
      </w:r>
    </w:p>
    <w:p w:rsidR="006D65A1" w:rsidRPr="00BA64F3" w:rsidRDefault="006D65A1" w:rsidP="00FB0C13">
      <w:pPr>
        <w:ind w:leftChars="100" w:left="21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その場合、原状回復に必要な費用</w:t>
      </w:r>
      <w:r w:rsidR="007F6448" w:rsidRPr="00BA64F3">
        <w:rPr>
          <w:rFonts w:asciiTheme="minorEastAsia" w:hAnsiTheme="minorEastAsia" w:hint="eastAsia"/>
          <w:color w:val="000000" w:themeColor="text1"/>
        </w:rPr>
        <w:t>は、</w:t>
      </w:r>
      <w:r w:rsidR="004D7C40" w:rsidRPr="00BA64F3">
        <w:rPr>
          <w:rFonts w:asciiTheme="minorEastAsia" w:hAnsiTheme="minorEastAsia" w:hint="eastAsia"/>
          <w:color w:val="000000" w:themeColor="text1"/>
        </w:rPr>
        <w:t>優先交渉権者</w:t>
      </w:r>
      <w:r w:rsidR="003B6C22">
        <w:rPr>
          <w:rFonts w:asciiTheme="minorEastAsia" w:hAnsiTheme="minorEastAsia" w:hint="eastAsia"/>
          <w:color w:val="000000" w:themeColor="text1"/>
        </w:rPr>
        <w:t>も</w:t>
      </w:r>
      <w:r w:rsidRPr="00BA64F3">
        <w:rPr>
          <w:rFonts w:asciiTheme="minorEastAsia" w:hAnsiTheme="minorEastAsia" w:hint="eastAsia"/>
          <w:color w:val="000000" w:themeColor="text1"/>
        </w:rPr>
        <w:t>しくは、ネーミングライツパートナーの負担とし</w:t>
      </w:r>
      <w:r w:rsidR="00A20C7A" w:rsidRPr="00BA64F3">
        <w:rPr>
          <w:rFonts w:asciiTheme="minorEastAsia" w:hAnsiTheme="minorEastAsia" w:hint="eastAsia"/>
          <w:color w:val="000000" w:themeColor="text1"/>
        </w:rPr>
        <w:t>、納入済のネーミングライツ料は返還しません</w:t>
      </w:r>
      <w:r w:rsidRPr="00BA64F3">
        <w:rPr>
          <w:rFonts w:asciiTheme="minorEastAsia" w:hAnsiTheme="minorEastAsia" w:hint="eastAsia"/>
          <w:color w:val="000000" w:themeColor="text1"/>
        </w:rPr>
        <w:t>。</w:t>
      </w:r>
    </w:p>
    <w:p w:rsidR="00581C0E" w:rsidRPr="00BA64F3" w:rsidRDefault="00581C0E" w:rsidP="00BD42CE">
      <w:pPr>
        <w:spacing w:line="340" w:lineRule="exact"/>
        <w:ind w:left="210" w:firstLineChars="100" w:firstLine="210"/>
        <w:rPr>
          <w:rFonts w:asciiTheme="minorEastAsia" w:hAnsiTheme="minorEastAsia"/>
          <w:color w:val="000000" w:themeColor="text1"/>
        </w:rPr>
      </w:pPr>
    </w:p>
    <w:p w:rsidR="00CA7A5E" w:rsidRPr="00BA64F3" w:rsidRDefault="00581C0E" w:rsidP="00A13EEE">
      <w:pPr>
        <w:ind w:left="210" w:hangingChars="100" w:hanging="210"/>
        <w:rPr>
          <w:rFonts w:asciiTheme="minorEastAsia" w:hAnsiTheme="minorEastAsia"/>
          <w:color w:val="000000" w:themeColor="text1"/>
        </w:rPr>
      </w:pPr>
      <w:r w:rsidRPr="00BA64F3">
        <w:rPr>
          <w:rFonts w:asciiTheme="minorEastAsia" w:hAnsiTheme="minorEastAsia" w:hint="eastAsia"/>
          <w:color w:val="000000" w:themeColor="text1"/>
        </w:rPr>
        <w:t>９</w:t>
      </w:r>
      <w:r w:rsidR="00CA7A5E" w:rsidRPr="00BA64F3">
        <w:rPr>
          <w:rFonts w:asciiTheme="minorEastAsia" w:hAnsiTheme="minorEastAsia" w:hint="eastAsia"/>
          <w:color w:val="000000" w:themeColor="text1"/>
        </w:rPr>
        <w:t xml:space="preserve">　ネーミングライツ</w:t>
      </w:r>
      <w:r w:rsidR="006D1F00" w:rsidRPr="00BA64F3">
        <w:rPr>
          <w:rFonts w:asciiTheme="minorEastAsia" w:hAnsiTheme="minorEastAsia" w:hint="eastAsia"/>
          <w:color w:val="000000" w:themeColor="text1"/>
        </w:rPr>
        <w:t>料</w:t>
      </w:r>
      <w:r w:rsidR="00CA7A5E" w:rsidRPr="00BA64F3">
        <w:rPr>
          <w:rFonts w:asciiTheme="minorEastAsia" w:hAnsiTheme="minorEastAsia" w:hint="eastAsia"/>
          <w:color w:val="000000" w:themeColor="text1"/>
        </w:rPr>
        <w:t>の支払い</w:t>
      </w:r>
    </w:p>
    <w:p w:rsidR="00CA7A5E" w:rsidRPr="00BA64F3" w:rsidRDefault="00006FC2" w:rsidP="00FB0C13">
      <w:pPr>
        <w:ind w:leftChars="100" w:left="210" w:firstLineChars="100" w:firstLine="210"/>
        <w:rPr>
          <w:rFonts w:asciiTheme="minorEastAsia" w:hAnsiTheme="minorEastAsia"/>
          <w:color w:val="000000" w:themeColor="text1"/>
        </w:rPr>
      </w:pPr>
      <w:r w:rsidRPr="00BA64F3">
        <w:rPr>
          <w:rFonts w:asciiTheme="minorEastAsia" w:hAnsiTheme="minorEastAsia" w:hint="eastAsia"/>
          <w:color w:val="000000" w:themeColor="text1"/>
        </w:rPr>
        <w:t>契約初年度については、</w:t>
      </w:r>
      <w:r w:rsidR="006A092C" w:rsidRPr="00BA64F3">
        <w:rPr>
          <w:rFonts w:asciiTheme="minorEastAsia" w:hAnsiTheme="minorEastAsia" w:hint="eastAsia"/>
          <w:color w:val="000000" w:themeColor="text1"/>
        </w:rPr>
        <w:t>市が指定する期日</w:t>
      </w:r>
      <w:r w:rsidR="0029108C" w:rsidRPr="00BA64F3">
        <w:rPr>
          <w:rFonts w:asciiTheme="minorEastAsia" w:hAnsiTheme="minorEastAsia" w:hint="eastAsia"/>
          <w:color w:val="000000" w:themeColor="text1"/>
        </w:rPr>
        <w:t>までに支払うものとし、</w:t>
      </w:r>
      <w:r w:rsidR="00A7751B" w:rsidRPr="00BA64F3">
        <w:rPr>
          <w:rFonts w:asciiTheme="minorEastAsia" w:hAnsiTheme="minorEastAsia" w:hint="eastAsia"/>
          <w:color w:val="000000" w:themeColor="text1"/>
        </w:rPr>
        <w:t>2</w:t>
      </w:r>
      <w:r w:rsidR="0029108C" w:rsidRPr="00BA64F3">
        <w:rPr>
          <w:rFonts w:asciiTheme="minorEastAsia" w:hAnsiTheme="minorEastAsia" w:hint="eastAsia"/>
          <w:color w:val="000000" w:themeColor="text1"/>
        </w:rPr>
        <w:t>年目以降については毎年度</w:t>
      </w:r>
      <w:r w:rsidR="00A7751B" w:rsidRPr="00BA64F3">
        <w:rPr>
          <w:rFonts w:asciiTheme="minorEastAsia" w:hAnsiTheme="minorEastAsia" w:hint="eastAsia"/>
          <w:color w:val="000000" w:themeColor="text1"/>
        </w:rPr>
        <w:t>4</w:t>
      </w:r>
      <w:r w:rsidR="0029108C" w:rsidRPr="00BA64F3">
        <w:rPr>
          <w:rFonts w:asciiTheme="minorEastAsia" w:hAnsiTheme="minorEastAsia" w:hint="eastAsia"/>
          <w:color w:val="000000" w:themeColor="text1"/>
        </w:rPr>
        <w:t>月末日までに当該年度分を支払うものとします。</w:t>
      </w:r>
    </w:p>
    <w:p w:rsidR="00374AC2" w:rsidRPr="00BA64F3" w:rsidRDefault="00374AC2" w:rsidP="00BD42CE">
      <w:pPr>
        <w:spacing w:line="340" w:lineRule="exact"/>
        <w:ind w:left="210" w:hangingChars="100" w:hanging="210"/>
        <w:rPr>
          <w:rFonts w:asciiTheme="minorEastAsia" w:hAnsiTheme="minorEastAsia"/>
          <w:color w:val="000000" w:themeColor="text1"/>
        </w:rPr>
      </w:pPr>
    </w:p>
    <w:p w:rsidR="007E103A" w:rsidRPr="00BA64F3" w:rsidRDefault="00581C0E" w:rsidP="004D7C40">
      <w:pPr>
        <w:ind w:left="210" w:hangingChars="100" w:hanging="210"/>
        <w:rPr>
          <w:rFonts w:asciiTheme="minorEastAsia" w:hAnsiTheme="minorEastAsia"/>
          <w:color w:val="000000" w:themeColor="text1"/>
        </w:rPr>
      </w:pPr>
      <w:r w:rsidRPr="00BA64F3">
        <w:rPr>
          <w:rFonts w:asciiTheme="minorEastAsia" w:hAnsiTheme="minorEastAsia" w:hint="eastAsia"/>
          <w:color w:val="000000" w:themeColor="text1"/>
        </w:rPr>
        <w:t>１０</w:t>
      </w:r>
      <w:r w:rsidR="00A6423D" w:rsidRPr="00BA64F3">
        <w:rPr>
          <w:rFonts w:asciiTheme="minorEastAsia" w:hAnsiTheme="minorEastAsia" w:hint="eastAsia"/>
          <w:color w:val="000000" w:themeColor="text1"/>
        </w:rPr>
        <w:t xml:space="preserve">　リスク負担</w:t>
      </w:r>
    </w:p>
    <w:p w:rsidR="007E103A" w:rsidRPr="00BA64F3" w:rsidRDefault="008839E1" w:rsidP="00FB0C13">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（1）</w:t>
      </w:r>
      <w:r w:rsidR="00A6423D" w:rsidRPr="00BA64F3">
        <w:rPr>
          <w:rFonts w:asciiTheme="minorEastAsia" w:hAnsiTheme="minorEastAsia" w:hint="eastAsia"/>
          <w:color w:val="000000" w:themeColor="text1"/>
        </w:rPr>
        <w:t>ネーミングライツパートナーが設置した看板等により、第三者に損害が生じた場合の負担や、</w:t>
      </w:r>
      <w:r w:rsidR="009B6296" w:rsidRPr="00BA64F3">
        <w:rPr>
          <w:rFonts w:asciiTheme="minorEastAsia" w:hAnsiTheme="minorEastAsia" w:hint="eastAsia"/>
          <w:color w:val="000000" w:themeColor="text1"/>
        </w:rPr>
        <w:t>施設に付けた</w:t>
      </w:r>
      <w:r w:rsidR="00A6423D" w:rsidRPr="00BA64F3">
        <w:rPr>
          <w:rFonts w:asciiTheme="minorEastAsia" w:hAnsiTheme="minorEastAsia" w:hint="eastAsia"/>
          <w:color w:val="000000" w:themeColor="text1"/>
        </w:rPr>
        <w:t>愛称が第三者の商標権等の知的財産権を侵害した場合の負担は、ネーミングライツパートナーが負うこととします。</w:t>
      </w:r>
    </w:p>
    <w:p w:rsidR="00A6423D" w:rsidRPr="00BA64F3" w:rsidRDefault="008839E1" w:rsidP="009B6296">
      <w:pPr>
        <w:ind w:leftChars="100" w:left="420" w:hangingChars="100" w:hanging="210"/>
        <w:rPr>
          <w:rFonts w:asciiTheme="minorEastAsia" w:hAnsiTheme="minorEastAsia"/>
          <w:color w:val="000000" w:themeColor="text1"/>
        </w:rPr>
      </w:pPr>
      <w:r w:rsidRPr="00BA64F3">
        <w:rPr>
          <w:rFonts w:asciiTheme="minorEastAsia" w:hAnsiTheme="minorEastAsia" w:hint="eastAsia"/>
          <w:color w:val="000000" w:themeColor="text1"/>
        </w:rPr>
        <w:t>（2）</w:t>
      </w:r>
      <w:r w:rsidR="00A6423D" w:rsidRPr="00BA64F3">
        <w:rPr>
          <w:rFonts w:asciiTheme="minorEastAsia" w:hAnsiTheme="minorEastAsia" w:hint="eastAsia"/>
          <w:color w:val="000000" w:themeColor="text1"/>
        </w:rPr>
        <w:t>その他、定め</w:t>
      </w:r>
      <w:r w:rsidR="009B6296" w:rsidRPr="00BA64F3">
        <w:rPr>
          <w:rFonts w:asciiTheme="minorEastAsia" w:hAnsiTheme="minorEastAsia" w:hint="eastAsia"/>
          <w:color w:val="000000" w:themeColor="text1"/>
        </w:rPr>
        <w:t>の</w:t>
      </w:r>
      <w:r w:rsidR="00A6423D" w:rsidRPr="00BA64F3">
        <w:rPr>
          <w:rFonts w:asciiTheme="minorEastAsia" w:hAnsiTheme="minorEastAsia" w:hint="eastAsia"/>
          <w:color w:val="000000" w:themeColor="text1"/>
        </w:rPr>
        <w:t>ないリスクが生じた場合は、市とネーミングライツパートナーが協議し、リスク負担を決定するものとします。</w:t>
      </w:r>
    </w:p>
    <w:p w:rsidR="00196B88" w:rsidRDefault="00196B88" w:rsidP="000726E8">
      <w:pPr>
        <w:spacing w:line="300" w:lineRule="exact"/>
        <w:rPr>
          <w:rFonts w:asciiTheme="minorEastAsia" w:hAnsiTheme="minorEastAsia"/>
          <w:color w:val="000000" w:themeColor="text1"/>
        </w:rPr>
      </w:pPr>
    </w:p>
    <w:p w:rsidR="007E103A" w:rsidRPr="00BA64F3" w:rsidRDefault="00502A47" w:rsidP="007E103A">
      <w:pPr>
        <w:ind w:left="178" w:hangingChars="85" w:hanging="178"/>
        <w:rPr>
          <w:rFonts w:asciiTheme="minorEastAsia" w:hAnsiTheme="minorEastAsia"/>
          <w:color w:val="000000" w:themeColor="text1"/>
        </w:rPr>
      </w:pPr>
      <w:r w:rsidRPr="00BA64F3">
        <w:rPr>
          <w:rFonts w:asciiTheme="minorEastAsia" w:hAnsiTheme="minorEastAsia" w:hint="eastAsia"/>
          <w:color w:val="000000" w:themeColor="text1"/>
        </w:rPr>
        <w:t>○問い合わせ先</w:t>
      </w:r>
    </w:p>
    <w:p w:rsidR="00CA7A5E" w:rsidRPr="00BA64F3" w:rsidRDefault="008839E1" w:rsidP="00FB0C13">
      <w:pPr>
        <w:ind w:leftChars="115" w:left="419" w:hangingChars="85" w:hanging="178"/>
        <w:rPr>
          <w:rFonts w:asciiTheme="minorEastAsia" w:hAnsiTheme="minorEastAsia"/>
          <w:color w:val="000000" w:themeColor="text1"/>
        </w:rPr>
      </w:pPr>
      <w:r w:rsidRPr="00BA64F3">
        <w:rPr>
          <w:rFonts w:asciiTheme="minorEastAsia" w:hAnsiTheme="minorEastAsia" w:hint="eastAsia"/>
          <w:color w:val="000000" w:themeColor="text1"/>
        </w:rPr>
        <w:t>（1）</w:t>
      </w:r>
      <w:r w:rsidR="00F76DEF" w:rsidRPr="00BA64F3">
        <w:rPr>
          <w:rFonts w:asciiTheme="minorEastAsia" w:hAnsiTheme="minorEastAsia" w:hint="eastAsia"/>
          <w:color w:val="000000" w:themeColor="text1"/>
        </w:rPr>
        <w:t>西尾市</w:t>
      </w:r>
      <w:r w:rsidR="001E7A02">
        <w:rPr>
          <w:rFonts w:asciiTheme="minorEastAsia" w:hAnsiTheme="minorEastAsia" w:hint="eastAsia"/>
          <w:color w:val="000000" w:themeColor="text1"/>
        </w:rPr>
        <w:t>総合体育館</w:t>
      </w:r>
      <w:r w:rsidR="00CA7A5E" w:rsidRPr="00BA64F3">
        <w:rPr>
          <w:rFonts w:asciiTheme="minorEastAsia" w:hAnsiTheme="minorEastAsia" w:hint="eastAsia"/>
          <w:color w:val="000000" w:themeColor="text1"/>
        </w:rPr>
        <w:t>の施設及び募集要項に関する問い合わせ</w:t>
      </w:r>
    </w:p>
    <w:p w:rsidR="00D0171C" w:rsidRPr="00BA64F3" w:rsidRDefault="00402B00" w:rsidP="003D59BE">
      <w:pPr>
        <w:ind w:firstLineChars="400" w:firstLine="840"/>
        <w:rPr>
          <w:rFonts w:asciiTheme="minorEastAsia" w:hAnsiTheme="minorEastAsia"/>
          <w:color w:val="000000" w:themeColor="text1"/>
        </w:rPr>
      </w:pPr>
      <w:r w:rsidRPr="00BA64F3">
        <w:rPr>
          <w:rFonts w:asciiTheme="minorEastAsia" w:hAnsiTheme="minorEastAsia" w:hint="eastAsia"/>
          <w:color w:val="000000" w:themeColor="text1"/>
        </w:rPr>
        <w:t>西</w:t>
      </w:r>
      <w:r w:rsidR="0061703A" w:rsidRPr="00BA64F3">
        <w:rPr>
          <w:rFonts w:asciiTheme="minorEastAsia" w:hAnsiTheme="minorEastAsia" w:hint="eastAsia"/>
          <w:color w:val="000000" w:themeColor="text1"/>
        </w:rPr>
        <w:t>尾市交流共創部</w:t>
      </w:r>
      <w:r w:rsidR="003D59BE">
        <w:rPr>
          <w:rFonts w:asciiTheme="minorEastAsia" w:hAnsiTheme="minorEastAsia" w:hint="eastAsia"/>
          <w:color w:val="000000" w:themeColor="text1"/>
        </w:rPr>
        <w:t>スポーツ振興</w:t>
      </w:r>
      <w:r w:rsidR="0061703A" w:rsidRPr="00BA64F3">
        <w:rPr>
          <w:rFonts w:asciiTheme="minorEastAsia" w:hAnsiTheme="minorEastAsia" w:hint="eastAsia"/>
          <w:color w:val="000000" w:themeColor="text1"/>
        </w:rPr>
        <w:t xml:space="preserve">課　</w:t>
      </w:r>
      <w:r w:rsidR="003D59BE">
        <w:rPr>
          <w:rFonts w:asciiTheme="minorEastAsia" w:hAnsiTheme="minorEastAsia" w:hint="eastAsia"/>
          <w:color w:val="000000" w:themeColor="text1"/>
        </w:rPr>
        <w:t>施設</w:t>
      </w:r>
      <w:r w:rsidR="00D0171C" w:rsidRPr="00BA64F3">
        <w:rPr>
          <w:rFonts w:asciiTheme="minorEastAsia" w:hAnsiTheme="minorEastAsia" w:hint="eastAsia"/>
          <w:color w:val="000000" w:themeColor="text1"/>
        </w:rPr>
        <w:t>担当</w:t>
      </w:r>
    </w:p>
    <w:p w:rsidR="007E103A" w:rsidRPr="00BA64F3" w:rsidRDefault="00CA7A5E" w:rsidP="00402B00">
      <w:pPr>
        <w:ind w:firstLineChars="400" w:firstLine="840"/>
        <w:rPr>
          <w:rFonts w:asciiTheme="minorEastAsia" w:hAnsiTheme="minorEastAsia"/>
          <w:color w:val="000000" w:themeColor="text1"/>
        </w:rPr>
      </w:pPr>
      <w:r w:rsidRPr="00BA64F3">
        <w:rPr>
          <w:rFonts w:asciiTheme="minorEastAsia" w:hAnsiTheme="minorEastAsia" w:hint="eastAsia"/>
          <w:color w:val="000000" w:themeColor="text1"/>
        </w:rPr>
        <w:t>電　話：</w:t>
      </w:r>
      <w:r w:rsidR="00A7751B" w:rsidRPr="00BA64F3">
        <w:rPr>
          <w:rFonts w:asciiTheme="minorEastAsia" w:hAnsiTheme="minorEastAsia"/>
          <w:color w:val="000000" w:themeColor="text1"/>
        </w:rPr>
        <w:t>0563-</w:t>
      </w:r>
      <w:r w:rsidR="00F6585E">
        <w:rPr>
          <w:rFonts w:asciiTheme="minorEastAsia" w:hAnsiTheme="minorEastAsia" w:hint="eastAsia"/>
          <w:color w:val="000000" w:themeColor="text1"/>
        </w:rPr>
        <w:t>54</w:t>
      </w:r>
      <w:r w:rsidR="00A7751B" w:rsidRPr="00BA64F3">
        <w:rPr>
          <w:rFonts w:asciiTheme="minorEastAsia" w:hAnsiTheme="minorEastAsia"/>
          <w:color w:val="000000" w:themeColor="text1"/>
        </w:rPr>
        <w:t>-</w:t>
      </w:r>
      <w:r w:rsidR="00F6585E">
        <w:rPr>
          <w:rFonts w:asciiTheme="minorEastAsia" w:hAnsiTheme="minorEastAsia" w:hint="eastAsia"/>
          <w:color w:val="000000" w:themeColor="text1"/>
        </w:rPr>
        <w:t>0002</w:t>
      </w:r>
      <w:r w:rsidR="007E103A" w:rsidRPr="00BA64F3">
        <w:rPr>
          <w:rFonts w:asciiTheme="minorEastAsia" w:hAnsiTheme="minorEastAsia" w:hint="eastAsia"/>
          <w:color w:val="000000" w:themeColor="text1"/>
        </w:rPr>
        <w:t>（直通）</w:t>
      </w:r>
    </w:p>
    <w:p w:rsidR="007E103A" w:rsidRPr="00BA64F3" w:rsidRDefault="00CA7A5E" w:rsidP="00402B00">
      <w:pPr>
        <w:ind w:firstLineChars="400" w:firstLine="840"/>
        <w:rPr>
          <w:rFonts w:asciiTheme="minorEastAsia" w:hAnsiTheme="minorEastAsia"/>
          <w:color w:val="000000" w:themeColor="text1"/>
        </w:rPr>
      </w:pPr>
      <w:r w:rsidRPr="00BA64F3">
        <w:rPr>
          <w:rFonts w:asciiTheme="minorEastAsia" w:hAnsiTheme="minorEastAsia" w:hint="eastAsia"/>
          <w:color w:val="000000" w:themeColor="text1"/>
        </w:rPr>
        <w:t>ＦＡＸ：</w:t>
      </w:r>
      <w:r w:rsidR="00A7751B" w:rsidRPr="00BA64F3">
        <w:rPr>
          <w:rFonts w:asciiTheme="minorEastAsia" w:hAnsiTheme="minorEastAsia" w:hint="eastAsia"/>
          <w:color w:val="000000" w:themeColor="text1"/>
        </w:rPr>
        <w:t>0563-57-13</w:t>
      </w:r>
      <w:r w:rsidR="00F6585E">
        <w:rPr>
          <w:rFonts w:asciiTheme="minorEastAsia" w:hAnsiTheme="minorEastAsia" w:hint="eastAsia"/>
          <w:color w:val="000000" w:themeColor="text1"/>
        </w:rPr>
        <w:t>21</w:t>
      </w:r>
    </w:p>
    <w:p w:rsidR="00502A47" w:rsidRPr="00BA64F3" w:rsidRDefault="00502A47" w:rsidP="00402B00">
      <w:pPr>
        <w:ind w:firstLineChars="400" w:firstLine="840"/>
        <w:rPr>
          <w:rStyle w:val="ab"/>
          <w:rFonts w:asciiTheme="minorEastAsia" w:hAnsiTheme="minorEastAsia"/>
          <w:color w:val="000000" w:themeColor="text1"/>
        </w:rPr>
      </w:pPr>
      <w:r w:rsidRPr="00BA64F3">
        <w:rPr>
          <w:rFonts w:asciiTheme="minorEastAsia" w:hAnsiTheme="minorEastAsia" w:hint="eastAsia"/>
          <w:color w:val="000000" w:themeColor="text1"/>
        </w:rPr>
        <w:t>E-mail：</w:t>
      </w:r>
      <w:r w:rsidR="00BC1274" w:rsidRPr="003B6C22">
        <w:rPr>
          <w:rFonts w:asciiTheme="minorEastAsia" w:hAnsiTheme="minorEastAsia"/>
        </w:rPr>
        <w:t>sports</w:t>
      </w:r>
      <w:r w:rsidR="00BC1274" w:rsidRPr="003B6C22">
        <w:rPr>
          <w:rFonts w:asciiTheme="minorEastAsia" w:hAnsiTheme="minorEastAsia" w:hint="eastAsia"/>
        </w:rPr>
        <w:t>@city.nishio.lg.jp</w:t>
      </w:r>
    </w:p>
    <w:p w:rsidR="00161A6A" w:rsidRPr="00BA64F3" w:rsidRDefault="00161A6A" w:rsidP="000726E8">
      <w:pPr>
        <w:spacing w:line="300" w:lineRule="exact"/>
        <w:ind w:firstLineChars="400" w:firstLine="840"/>
        <w:rPr>
          <w:rStyle w:val="ab"/>
          <w:rFonts w:asciiTheme="minorEastAsia" w:hAnsiTheme="minorEastAsia"/>
          <w:color w:val="000000" w:themeColor="text1"/>
        </w:rPr>
      </w:pPr>
    </w:p>
    <w:p w:rsidR="003B6047" w:rsidRPr="00BA64F3" w:rsidRDefault="008839E1" w:rsidP="00FB0C13">
      <w:pPr>
        <w:ind w:leftChars="115" w:left="419" w:hangingChars="85" w:hanging="178"/>
        <w:rPr>
          <w:rFonts w:asciiTheme="minorEastAsia" w:hAnsiTheme="minorEastAsia"/>
          <w:color w:val="000000" w:themeColor="text1"/>
        </w:rPr>
      </w:pPr>
      <w:r w:rsidRPr="00BA64F3">
        <w:rPr>
          <w:rFonts w:asciiTheme="minorEastAsia" w:hAnsiTheme="minorEastAsia" w:hint="eastAsia"/>
          <w:color w:val="000000" w:themeColor="text1"/>
        </w:rPr>
        <w:t>（2）</w:t>
      </w:r>
      <w:r w:rsidR="00CA7A5E" w:rsidRPr="00BA64F3">
        <w:rPr>
          <w:rFonts w:asciiTheme="minorEastAsia" w:hAnsiTheme="minorEastAsia" w:hint="eastAsia"/>
          <w:color w:val="000000" w:themeColor="text1"/>
        </w:rPr>
        <w:t>ネーミングライツ制度全般に関する問い合わせ</w:t>
      </w:r>
    </w:p>
    <w:p w:rsidR="00CA7A5E" w:rsidRPr="00BA64F3" w:rsidRDefault="00CA7A5E" w:rsidP="00402B00">
      <w:pPr>
        <w:ind w:left="420" w:firstLineChars="200" w:firstLine="420"/>
        <w:rPr>
          <w:rFonts w:asciiTheme="minorEastAsia" w:hAnsiTheme="minorEastAsia"/>
          <w:color w:val="000000" w:themeColor="text1"/>
        </w:rPr>
      </w:pPr>
      <w:r w:rsidRPr="00BA64F3">
        <w:rPr>
          <w:rFonts w:asciiTheme="minorEastAsia" w:hAnsiTheme="minorEastAsia" w:hint="eastAsia"/>
          <w:color w:val="000000" w:themeColor="text1"/>
        </w:rPr>
        <w:t>西尾市総合政策部</w:t>
      </w:r>
      <w:r w:rsidR="00EA27A2" w:rsidRPr="00BA64F3">
        <w:rPr>
          <w:rFonts w:asciiTheme="minorEastAsia" w:hAnsiTheme="minorEastAsia" w:hint="eastAsia"/>
          <w:color w:val="000000" w:themeColor="text1"/>
        </w:rPr>
        <w:t>秘書</w:t>
      </w:r>
      <w:r w:rsidRPr="00BA64F3">
        <w:rPr>
          <w:rFonts w:asciiTheme="minorEastAsia" w:hAnsiTheme="minorEastAsia" w:hint="eastAsia"/>
          <w:color w:val="000000" w:themeColor="text1"/>
        </w:rPr>
        <w:t xml:space="preserve">政策課　</w:t>
      </w:r>
      <w:r w:rsidR="00EA27A2" w:rsidRPr="00BA64F3">
        <w:rPr>
          <w:rFonts w:asciiTheme="minorEastAsia" w:hAnsiTheme="minorEastAsia" w:hint="eastAsia"/>
          <w:color w:val="000000" w:themeColor="text1"/>
        </w:rPr>
        <w:t>企画政策</w:t>
      </w:r>
      <w:r w:rsidRPr="00BA64F3">
        <w:rPr>
          <w:rFonts w:asciiTheme="minorEastAsia" w:hAnsiTheme="minorEastAsia" w:hint="eastAsia"/>
          <w:color w:val="000000" w:themeColor="text1"/>
        </w:rPr>
        <w:t>担当</w:t>
      </w:r>
    </w:p>
    <w:p w:rsidR="00CA7A5E" w:rsidRPr="00BA64F3" w:rsidRDefault="00CA7A5E" w:rsidP="00402B00">
      <w:pPr>
        <w:ind w:left="420" w:firstLineChars="200" w:firstLine="420"/>
        <w:rPr>
          <w:rFonts w:asciiTheme="minorEastAsia" w:hAnsiTheme="minorEastAsia"/>
          <w:color w:val="000000" w:themeColor="text1"/>
        </w:rPr>
      </w:pPr>
      <w:r w:rsidRPr="00BA64F3">
        <w:rPr>
          <w:rFonts w:asciiTheme="minorEastAsia" w:hAnsiTheme="minorEastAsia" w:hint="eastAsia"/>
          <w:color w:val="000000" w:themeColor="text1"/>
        </w:rPr>
        <w:t>電　話：0563-65-215</w:t>
      </w:r>
      <w:r w:rsidR="00EA27A2" w:rsidRPr="00BA64F3">
        <w:rPr>
          <w:rFonts w:asciiTheme="minorEastAsia" w:hAnsiTheme="minorEastAsia" w:hint="eastAsia"/>
          <w:color w:val="000000" w:themeColor="text1"/>
        </w:rPr>
        <w:t>4</w:t>
      </w:r>
      <w:r w:rsidRPr="00BA64F3">
        <w:rPr>
          <w:rFonts w:asciiTheme="minorEastAsia" w:hAnsiTheme="minorEastAsia" w:hint="eastAsia"/>
          <w:color w:val="000000" w:themeColor="text1"/>
        </w:rPr>
        <w:t>（直通）</w:t>
      </w:r>
    </w:p>
    <w:p w:rsidR="00CA7A5E" w:rsidRPr="00BA64F3" w:rsidRDefault="00CA7A5E" w:rsidP="00402B00">
      <w:pPr>
        <w:ind w:left="420" w:firstLineChars="200" w:firstLine="420"/>
        <w:rPr>
          <w:rFonts w:asciiTheme="minorEastAsia" w:hAnsiTheme="minorEastAsia"/>
          <w:color w:val="000000" w:themeColor="text1"/>
        </w:rPr>
      </w:pPr>
      <w:r w:rsidRPr="00BA64F3">
        <w:rPr>
          <w:rFonts w:asciiTheme="minorEastAsia" w:hAnsiTheme="minorEastAsia" w:hint="eastAsia"/>
          <w:color w:val="000000" w:themeColor="text1"/>
        </w:rPr>
        <w:t>ＦＡＸ：0563-56-0212</w:t>
      </w:r>
    </w:p>
    <w:p w:rsidR="00196B88" w:rsidRDefault="00CA7A5E" w:rsidP="006D1F00">
      <w:pPr>
        <w:ind w:left="420" w:firstLineChars="200" w:firstLine="420"/>
        <w:rPr>
          <w:rStyle w:val="ab"/>
          <w:rFonts w:asciiTheme="minorEastAsia" w:hAnsiTheme="minorEastAsia"/>
          <w:color w:val="000000" w:themeColor="text1"/>
        </w:rPr>
      </w:pPr>
      <w:r w:rsidRPr="00BA64F3">
        <w:rPr>
          <w:rFonts w:asciiTheme="minorEastAsia" w:hAnsiTheme="minorEastAsia" w:hint="eastAsia"/>
          <w:color w:val="000000" w:themeColor="text1"/>
        </w:rPr>
        <w:t>E-mail：</w:t>
      </w:r>
      <w:r w:rsidRPr="003B6C22">
        <w:rPr>
          <w:rFonts w:asciiTheme="minorEastAsia" w:hAnsiTheme="minorEastAsia" w:hint="eastAsia"/>
        </w:rPr>
        <w:t>kikaku@city.nishio.lg.jp</w:t>
      </w:r>
    </w:p>
    <w:p w:rsidR="00C14E7D" w:rsidRDefault="00C14E7D" w:rsidP="007D3DFC">
      <w:pPr>
        <w:ind w:leftChars="-64" w:hangingChars="64" w:hanging="134"/>
        <w:rPr>
          <w:rFonts w:asciiTheme="minorEastAsia" w:hAnsiTheme="minorEastAsia"/>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2594294</wp:posOffset>
                </wp:positionH>
                <wp:positionV relativeFrom="paragraph">
                  <wp:posOffset>5207642</wp:posOffset>
                </wp:positionV>
                <wp:extent cx="984087" cy="1744653"/>
                <wp:effectExtent l="0" t="0" r="26035" b="27305"/>
                <wp:wrapNone/>
                <wp:docPr id="7" name="直線コネクタ 7"/>
                <wp:cNvGraphicFramePr/>
                <a:graphic xmlns:a="http://schemas.openxmlformats.org/drawingml/2006/main">
                  <a:graphicData uri="http://schemas.microsoft.com/office/word/2010/wordprocessingShape">
                    <wps:wsp>
                      <wps:cNvCnPr/>
                      <wps:spPr>
                        <a:xfrm flipH="1">
                          <a:off x="0" y="0"/>
                          <a:ext cx="984087" cy="174465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12EE4" id="直線コネクタ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pt,410.05pt" to="281.8pt,5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" strokecolor="black [3213]" strokeweight="1.25pt"/>
            </w:pict>
          </mc:Fallback>
        </mc:AlternateContent>
      </w:r>
      <w:r>
        <w:rPr>
          <w:rFonts w:hint="eastAsia"/>
          <w:noProof/>
        </w:rPr>
        <w:drawing>
          <wp:anchor distT="0" distB="0" distL="114300" distR="114300" simplePos="0" relativeHeight="251666432" behindDoc="0" locked="0" layoutInCell="1" allowOverlap="1" wp14:anchorId="2FD7AF20">
            <wp:simplePos x="0" y="0"/>
            <wp:positionH relativeFrom="margin">
              <wp:posOffset>1802956</wp:posOffset>
            </wp:positionH>
            <wp:positionV relativeFrom="paragraph">
              <wp:posOffset>6962931</wp:posOffset>
            </wp:positionV>
            <wp:extent cx="1435735" cy="1026597"/>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218" t="16513" r="17348" b="67970"/>
                    <a:stretch/>
                  </pic:blipFill>
                  <pic:spPr bwMode="auto">
                    <a:xfrm>
                      <a:off x="0" y="0"/>
                      <a:ext cx="1435735" cy="10265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3515665</wp:posOffset>
                </wp:positionH>
                <wp:positionV relativeFrom="paragraph">
                  <wp:posOffset>5132070</wp:posOffset>
                </wp:positionV>
                <wp:extent cx="131674" cy="131674"/>
                <wp:effectExtent l="0" t="0" r="20955" b="20955"/>
                <wp:wrapNone/>
                <wp:docPr id="6" name="楕円 6"/>
                <wp:cNvGraphicFramePr/>
                <a:graphic xmlns:a="http://schemas.openxmlformats.org/drawingml/2006/main">
                  <a:graphicData uri="http://schemas.microsoft.com/office/word/2010/wordprocessingShape">
                    <wps:wsp>
                      <wps:cNvSpPr/>
                      <wps:spPr>
                        <a:xfrm flipV="1">
                          <a:off x="0" y="0"/>
                          <a:ext cx="131674" cy="131674"/>
                        </a:xfrm>
                        <a:prstGeom prst="ellipse">
                          <a:avLst/>
                        </a:prstGeom>
                        <a:no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56EC6" id="楕円 6" o:spid="_x0000_s1026" style="position:absolute;left:0;text-align:left;margin-left:276.8pt;margin-top:404.1pt;width:10.35pt;height:10.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" filled="f" strokecolor="black [3213]" strokeweight="2pt"/>
            </w:pict>
          </mc:Fallback>
        </mc:AlternateContent>
      </w:r>
      <w:r w:rsidR="007D3DFC">
        <w:rPr>
          <w:noProof/>
        </w:rPr>
        <w:drawing>
          <wp:inline distT="0" distB="0" distL="0" distR="0" wp14:anchorId="2899296F" wp14:editId="3FFD7BD7">
            <wp:extent cx="5400040" cy="7637145"/>
            <wp:effectExtent l="0" t="0" r="0" b="1905"/>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7637145"/>
                    </a:xfrm>
                    <a:prstGeom prst="rect">
                      <a:avLst/>
                    </a:prstGeom>
                  </pic:spPr>
                </pic:pic>
              </a:graphicData>
            </a:graphic>
          </wp:inline>
        </w:drawing>
      </w:r>
    </w:p>
    <w:p w:rsidR="00C14E7D" w:rsidRDefault="00C14E7D" w:rsidP="00C14E7D">
      <w:pPr>
        <w:rPr>
          <w:rFonts w:asciiTheme="minorEastAsia" w:hAnsiTheme="minorEastAsia"/>
        </w:rPr>
      </w:pPr>
    </w:p>
    <w:p w:rsidR="00C14E7D" w:rsidRPr="00C14E7D" w:rsidRDefault="00444F42" w:rsidP="00C14E7D">
      <w:pPr>
        <w:rPr>
          <w:rFonts w:asciiTheme="minorEastAsia" w:hAnsiTheme="minorEastAsia"/>
        </w:rPr>
      </w:pPr>
      <w:r>
        <w:rPr>
          <w:noProof/>
        </w:rPr>
        <mc:AlternateContent>
          <mc:Choice Requires="wps">
            <w:drawing>
              <wp:anchor distT="0" distB="0" distL="114300" distR="114300" simplePos="0" relativeHeight="251665408" behindDoc="0" locked="0" layoutInCell="1" allowOverlap="1">
                <wp:simplePos x="0" y="0"/>
                <wp:positionH relativeFrom="column">
                  <wp:posOffset>1696658</wp:posOffset>
                </wp:positionH>
                <wp:positionV relativeFrom="paragraph">
                  <wp:posOffset>61833</wp:posOffset>
                </wp:positionV>
                <wp:extent cx="1654896" cy="297321"/>
                <wp:effectExtent l="0" t="0" r="21590" b="26670"/>
                <wp:wrapNone/>
                <wp:docPr id="8" name="テキスト ボックス 8"/>
                <wp:cNvGraphicFramePr/>
                <a:graphic xmlns:a="http://schemas.openxmlformats.org/drawingml/2006/main">
                  <a:graphicData uri="http://schemas.microsoft.com/office/word/2010/wordprocessingShape">
                    <wps:wsp>
                      <wps:cNvSpPr txBox="1"/>
                      <wps:spPr>
                        <a:xfrm>
                          <a:off x="0" y="0"/>
                          <a:ext cx="1654896" cy="297321"/>
                        </a:xfrm>
                        <a:prstGeom prst="rect">
                          <a:avLst/>
                        </a:prstGeom>
                        <a:solidFill>
                          <a:schemeClr val="lt1"/>
                        </a:solidFill>
                        <a:ln w="6350">
                          <a:solidFill>
                            <a:prstClr val="black"/>
                          </a:solidFill>
                        </a:ln>
                      </wps:spPr>
                      <wps:txbx>
                        <w:txbxContent>
                          <w:p w:rsidR="00C14E7D" w:rsidRPr="00444F42" w:rsidRDefault="00444F42">
                            <w:pPr>
                              <w:rPr>
                                <w:color w:val="000000" w:themeColor="text1"/>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10</w:t>
                            </w:r>
                            <w:r>
                              <w:rPr>
                                <w:rFonts w:hint="eastAsia"/>
                                <w:color w:val="000000" w:themeColor="text1"/>
                              </w:rPr>
                              <w:t>月新設予定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33.6pt;margin-top:4.85pt;width:130.3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" fillcolor="white [3201]" strokeweight=".5pt">
                <v:textbox>
                  <w:txbxContent>
                    <w:p w:rsidR="00C14E7D" w:rsidRPr="00444F42" w:rsidRDefault="00444F42">
                      <w:pPr>
                        <w:rPr>
                          <w:rFonts w:hint="eastAsia"/>
                          <w:color w:val="000000" w:themeColor="text1"/>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10</w:t>
                      </w:r>
                      <w:r>
                        <w:rPr>
                          <w:rFonts w:hint="eastAsia"/>
                          <w:color w:val="000000" w:themeColor="text1"/>
                        </w:rPr>
                        <w:t>月新設予定</w:t>
                      </w:r>
                    </w:p>
                  </w:txbxContent>
                </v:textbox>
              </v:shape>
            </w:pict>
          </mc:Fallback>
        </mc:AlternateContent>
      </w:r>
    </w:p>
    <w:sectPr w:rsidR="00C14E7D" w:rsidRPr="00C14E7D" w:rsidSect="0093013A">
      <w:footerReference w:type="default" r:id="rId10"/>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C2" w:rsidRDefault="003A51C2" w:rsidP="002A6A87">
      <w:r>
        <w:separator/>
      </w:r>
    </w:p>
  </w:endnote>
  <w:endnote w:type="continuationSeparator" w:id="0">
    <w:p w:rsidR="003A51C2" w:rsidRDefault="003A51C2" w:rsidP="002A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5029"/>
      <w:docPartObj>
        <w:docPartGallery w:val="Page Numbers (Bottom of Page)"/>
        <w:docPartUnique/>
      </w:docPartObj>
    </w:sdtPr>
    <w:sdtEndPr/>
    <w:sdtContent>
      <w:p w:rsidR="008553E2" w:rsidRDefault="008553E2">
        <w:pPr>
          <w:pStyle w:val="a6"/>
          <w:jc w:val="center"/>
        </w:pPr>
        <w:r>
          <w:fldChar w:fldCharType="begin"/>
        </w:r>
        <w:r>
          <w:instrText>PAGE   \* MERGEFORMAT</w:instrText>
        </w:r>
        <w:r>
          <w:fldChar w:fldCharType="separate"/>
        </w:r>
        <w:r w:rsidRPr="003F4D04">
          <w:rPr>
            <w:noProof/>
            <w:lang w:val="ja-JP"/>
          </w:rPr>
          <w:t>1</w:t>
        </w:r>
        <w:r>
          <w:fldChar w:fldCharType="end"/>
        </w:r>
      </w:p>
    </w:sdtContent>
  </w:sdt>
  <w:p w:rsidR="008553E2" w:rsidRDefault="008553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C2" w:rsidRDefault="003A51C2" w:rsidP="002A6A87">
      <w:r>
        <w:separator/>
      </w:r>
    </w:p>
  </w:footnote>
  <w:footnote w:type="continuationSeparator" w:id="0">
    <w:p w:rsidR="003A51C2" w:rsidRDefault="003A51C2" w:rsidP="002A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E10"/>
    <w:multiLevelType w:val="hybridMultilevel"/>
    <w:tmpl w:val="9900454E"/>
    <w:lvl w:ilvl="0" w:tplc="378C86B0">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1A6118E"/>
    <w:multiLevelType w:val="hybridMultilevel"/>
    <w:tmpl w:val="EFAE7478"/>
    <w:lvl w:ilvl="0" w:tplc="AD981DDC">
      <w:start w:val="1"/>
      <w:numFmt w:val="decimal"/>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34C63FF5"/>
    <w:multiLevelType w:val="hybridMultilevel"/>
    <w:tmpl w:val="5D36412A"/>
    <w:lvl w:ilvl="0" w:tplc="29CAAA22">
      <w:start w:val="1"/>
      <w:numFmt w:val="decimal"/>
      <w:lvlText w:val="（%1）"/>
      <w:lvlJc w:val="left"/>
      <w:pPr>
        <w:ind w:left="1570" w:hanging="720"/>
      </w:pPr>
      <w:rPr>
        <w:rFonts w:ascii="ＭＳ 明朝" w:hAnsi="ＭＳ 明朝" w:cs="ＭＳ Ｐゴシック" w:hint="default"/>
        <w:sz w:val="22"/>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37863CEF"/>
    <w:multiLevelType w:val="hybridMultilevel"/>
    <w:tmpl w:val="E2544E54"/>
    <w:lvl w:ilvl="0" w:tplc="D522284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B23D68"/>
    <w:multiLevelType w:val="hybridMultilevel"/>
    <w:tmpl w:val="E0666A9E"/>
    <w:lvl w:ilvl="0" w:tplc="9A9CEF2A">
      <w:start w:val="4"/>
      <w:numFmt w:val="aiueo"/>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43857F21"/>
    <w:multiLevelType w:val="hybridMultilevel"/>
    <w:tmpl w:val="DD70D20C"/>
    <w:lvl w:ilvl="0" w:tplc="D0608F52">
      <w:start w:val="1"/>
      <w:numFmt w:val="decimal"/>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44FF3985"/>
    <w:multiLevelType w:val="hybridMultilevel"/>
    <w:tmpl w:val="C8B2ED90"/>
    <w:lvl w:ilvl="0" w:tplc="A1C8E4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943FA4"/>
    <w:multiLevelType w:val="hybridMultilevel"/>
    <w:tmpl w:val="5B1C9A14"/>
    <w:lvl w:ilvl="0" w:tplc="343C3F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616E34"/>
    <w:multiLevelType w:val="hybridMultilevel"/>
    <w:tmpl w:val="AE36C2B8"/>
    <w:lvl w:ilvl="0" w:tplc="D0F4CA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84D47F4"/>
    <w:multiLevelType w:val="hybridMultilevel"/>
    <w:tmpl w:val="1EA60840"/>
    <w:lvl w:ilvl="0" w:tplc="657A7872">
      <w:start w:val="1"/>
      <w:numFmt w:val="decimalEnclosedParen"/>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CFD163B"/>
    <w:multiLevelType w:val="hybridMultilevel"/>
    <w:tmpl w:val="92AC6F7A"/>
    <w:lvl w:ilvl="0" w:tplc="A0EE45F8">
      <w:start w:val="2"/>
      <w:numFmt w:val="decimal"/>
      <w:lvlText w:val="（%1）"/>
      <w:lvlJc w:val="left"/>
      <w:pPr>
        <w:ind w:left="1569" w:hanging="7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1" w15:restartNumberingAfterBreak="0">
    <w:nsid w:val="71C449D9"/>
    <w:multiLevelType w:val="hybridMultilevel"/>
    <w:tmpl w:val="8EA6E446"/>
    <w:lvl w:ilvl="0" w:tplc="47B2F8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78360CEC"/>
    <w:multiLevelType w:val="hybridMultilevel"/>
    <w:tmpl w:val="837CA132"/>
    <w:lvl w:ilvl="0" w:tplc="D21E415A">
      <w:start w:val="1"/>
      <w:numFmt w:val="decimal"/>
      <w:lvlText w:val="（%1）"/>
      <w:lvlJc w:val="left"/>
      <w:pPr>
        <w:ind w:left="1570" w:hanging="720"/>
      </w:pPr>
      <w:rPr>
        <w:rFonts w:ascii="ＭＳ 明朝" w:hAnsi="ＭＳ 明朝" w:cs="ＭＳ Ｐゴシック" w:hint="default"/>
        <w:sz w:val="22"/>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11"/>
  </w:num>
  <w:num w:numId="2">
    <w:abstractNumId w:val="7"/>
  </w:num>
  <w:num w:numId="3">
    <w:abstractNumId w:val="9"/>
  </w:num>
  <w:num w:numId="4">
    <w:abstractNumId w:val="8"/>
  </w:num>
  <w:num w:numId="5">
    <w:abstractNumId w:val="4"/>
  </w:num>
  <w:num w:numId="6">
    <w:abstractNumId w:val="6"/>
  </w:num>
  <w:num w:numId="7">
    <w:abstractNumId w:val="3"/>
  </w:num>
  <w:num w:numId="8">
    <w:abstractNumId w:val="0"/>
  </w:num>
  <w:num w:numId="9">
    <w:abstractNumId w:val="5"/>
  </w:num>
  <w:num w:numId="10">
    <w:abstractNumId w:val="12"/>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15"/>
    <w:rsid w:val="00004F80"/>
    <w:rsid w:val="00006FC2"/>
    <w:rsid w:val="00011E3E"/>
    <w:rsid w:val="00026B11"/>
    <w:rsid w:val="00034A15"/>
    <w:rsid w:val="0003585B"/>
    <w:rsid w:val="00040133"/>
    <w:rsid w:val="00044459"/>
    <w:rsid w:val="000726E8"/>
    <w:rsid w:val="000A5DAF"/>
    <w:rsid w:val="000A6B63"/>
    <w:rsid w:val="000B2303"/>
    <w:rsid w:val="000C3C7B"/>
    <w:rsid w:val="000D0002"/>
    <w:rsid w:val="000D5135"/>
    <w:rsid w:val="000D5374"/>
    <w:rsid w:val="000E05C2"/>
    <w:rsid w:val="000F2DEA"/>
    <w:rsid w:val="000F6E97"/>
    <w:rsid w:val="001078BE"/>
    <w:rsid w:val="00112D23"/>
    <w:rsid w:val="00112F0B"/>
    <w:rsid w:val="00124B7D"/>
    <w:rsid w:val="0012786C"/>
    <w:rsid w:val="001340C4"/>
    <w:rsid w:val="001408D2"/>
    <w:rsid w:val="00143AD9"/>
    <w:rsid w:val="00161A6A"/>
    <w:rsid w:val="00173350"/>
    <w:rsid w:val="00184853"/>
    <w:rsid w:val="001913B6"/>
    <w:rsid w:val="00196B88"/>
    <w:rsid w:val="001C36B5"/>
    <w:rsid w:val="001E7A02"/>
    <w:rsid w:val="001F5515"/>
    <w:rsid w:val="00202D25"/>
    <w:rsid w:val="002076A4"/>
    <w:rsid w:val="00211141"/>
    <w:rsid w:val="002150CA"/>
    <w:rsid w:val="00225D6D"/>
    <w:rsid w:val="002321F6"/>
    <w:rsid w:val="002426C4"/>
    <w:rsid w:val="0024471E"/>
    <w:rsid w:val="00275B12"/>
    <w:rsid w:val="00285246"/>
    <w:rsid w:val="0029108C"/>
    <w:rsid w:val="00291EDE"/>
    <w:rsid w:val="002A6A87"/>
    <w:rsid w:val="002B053C"/>
    <w:rsid w:val="002B2695"/>
    <w:rsid w:val="002D06EB"/>
    <w:rsid w:val="002D408E"/>
    <w:rsid w:val="002F359A"/>
    <w:rsid w:val="002F7EEB"/>
    <w:rsid w:val="00314319"/>
    <w:rsid w:val="00317B16"/>
    <w:rsid w:val="00336E8E"/>
    <w:rsid w:val="0033707E"/>
    <w:rsid w:val="00361003"/>
    <w:rsid w:val="00367BAA"/>
    <w:rsid w:val="003724A6"/>
    <w:rsid w:val="00374AC2"/>
    <w:rsid w:val="003872D2"/>
    <w:rsid w:val="00387DEC"/>
    <w:rsid w:val="00395F14"/>
    <w:rsid w:val="003A0905"/>
    <w:rsid w:val="003A1823"/>
    <w:rsid w:val="003A51C2"/>
    <w:rsid w:val="003B1ABF"/>
    <w:rsid w:val="003B1F83"/>
    <w:rsid w:val="003B6047"/>
    <w:rsid w:val="003B6C22"/>
    <w:rsid w:val="003C45D2"/>
    <w:rsid w:val="003C744F"/>
    <w:rsid w:val="003D3CA5"/>
    <w:rsid w:val="003D59BE"/>
    <w:rsid w:val="003F4A8E"/>
    <w:rsid w:val="003F4D04"/>
    <w:rsid w:val="003F5E9F"/>
    <w:rsid w:val="00400E8C"/>
    <w:rsid w:val="004022A5"/>
    <w:rsid w:val="00402B00"/>
    <w:rsid w:val="004040E4"/>
    <w:rsid w:val="00433B94"/>
    <w:rsid w:val="00436E31"/>
    <w:rsid w:val="00444B79"/>
    <w:rsid w:val="00444F42"/>
    <w:rsid w:val="004823D5"/>
    <w:rsid w:val="004926FC"/>
    <w:rsid w:val="004A2697"/>
    <w:rsid w:val="004A5F84"/>
    <w:rsid w:val="004B07B1"/>
    <w:rsid w:val="004D7C40"/>
    <w:rsid w:val="004E459B"/>
    <w:rsid w:val="004E5CCF"/>
    <w:rsid w:val="004F518D"/>
    <w:rsid w:val="00502570"/>
    <w:rsid w:val="00502A47"/>
    <w:rsid w:val="005037E6"/>
    <w:rsid w:val="00510B22"/>
    <w:rsid w:val="005128E3"/>
    <w:rsid w:val="00516A1E"/>
    <w:rsid w:val="00521AFC"/>
    <w:rsid w:val="0052399A"/>
    <w:rsid w:val="00530DCB"/>
    <w:rsid w:val="005337B1"/>
    <w:rsid w:val="00535788"/>
    <w:rsid w:val="005559EC"/>
    <w:rsid w:val="00556D41"/>
    <w:rsid w:val="00581C0E"/>
    <w:rsid w:val="00593959"/>
    <w:rsid w:val="005A7A82"/>
    <w:rsid w:val="005D0F82"/>
    <w:rsid w:val="005F0514"/>
    <w:rsid w:val="00600CAA"/>
    <w:rsid w:val="00602A7B"/>
    <w:rsid w:val="00607C32"/>
    <w:rsid w:val="0061703A"/>
    <w:rsid w:val="006263C3"/>
    <w:rsid w:val="00627EE3"/>
    <w:rsid w:val="00645E75"/>
    <w:rsid w:val="006460CA"/>
    <w:rsid w:val="00663F92"/>
    <w:rsid w:val="00667E1C"/>
    <w:rsid w:val="00680FC3"/>
    <w:rsid w:val="00681E99"/>
    <w:rsid w:val="006A092C"/>
    <w:rsid w:val="006A3A4E"/>
    <w:rsid w:val="006A5132"/>
    <w:rsid w:val="006D1F00"/>
    <w:rsid w:val="006D5FF6"/>
    <w:rsid w:val="006D65A1"/>
    <w:rsid w:val="006D79B2"/>
    <w:rsid w:val="006E7BB9"/>
    <w:rsid w:val="006F06D1"/>
    <w:rsid w:val="007120E4"/>
    <w:rsid w:val="0071267B"/>
    <w:rsid w:val="007449E5"/>
    <w:rsid w:val="007601CB"/>
    <w:rsid w:val="0077010F"/>
    <w:rsid w:val="00772906"/>
    <w:rsid w:val="00776309"/>
    <w:rsid w:val="007A10E9"/>
    <w:rsid w:val="007A2868"/>
    <w:rsid w:val="007D3DFC"/>
    <w:rsid w:val="007E103A"/>
    <w:rsid w:val="007F6448"/>
    <w:rsid w:val="00805EE5"/>
    <w:rsid w:val="00820EFB"/>
    <w:rsid w:val="00821D93"/>
    <w:rsid w:val="00831798"/>
    <w:rsid w:val="00833F9C"/>
    <w:rsid w:val="008414B6"/>
    <w:rsid w:val="008553E2"/>
    <w:rsid w:val="008577A8"/>
    <w:rsid w:val="00857B67"/>
    <w:rsid w:val="00871EFE"/>
    <w:rsid w:val="00876A2C"/>
    <w:rsid w:val="00881B88"/>
    <w:rsid w:val="00882E84"/>
    <w:rsid w:val="008839E1"/>
    <w:rsid w:val="00893A30"/>
    <w:rsid w:val="00893F5A"/>
    <w:rsid w:val="008A310F"/>
    <w:rsid w:val="008A4217"/>
    <w:rsid w:val="008A605E"/>
    <w:rsid w:val="008C2BF7"/>
    <w:rsid w:val="008C33A7"/>
    <w:rsid w:val="008C6AC1"/>
    <w:rsid w:val="008D60CC"/>
    <w:rsid w:val="008F7021"/>
    <w:rsid w:val="0091315A"/>
    <w:rsid w:val="009144CF"/>
    <w:rsid w:val="00920BDB"/>
    <w:rsid w:val="0093013A"/>
    <w:rsid w:val="00933C88"/>
    <w:rsid w:val="00934A96"/>
    <w:rsid w:val="00950672"/>
    <w:rsid w:val="00952353"/>
    <w:rsid w:val="0095295E"/>
    <w:rsid w:val="00956EAC"/>
    <w:rsid w:val="00972FC6"/>
    <w:rsid w:val="00994713"/>
    <w:rsid w:val="009965F6"/>
    <w:rsid w:val="009B6296"/>
    <w:rsid w:val="009C3A96"/>
    <w:rsid w:val="009C4A43"/>
    <w:rsid w:val="009D215E"/>
    <w:rsid w:val="009E765A"/>
    <w:rsid w:val="009F48A8"/>
    <w:rsid w:val="009F5E21"/>
    <w:rsid w:val="00A13EEE"/>
    <w:rsid w:val="00A15C36"/>
    <w:rsid w:val="00A15FEF"/>
    <w:rsid w:val="00A20C7A"/>
    <w:rsid w:val="00A21E72"/>
    <w:rsid w:val="00A4516D"/>
    <w:rsid w:val="00A61FF0"/>
    <w:rsid w:val="00A626C5"/>
    <w:rsid w:val="00A6423D"/>
    <w:rsid w:val="00A7751B"/>
    <w:rsid w:val="00A838DC"/>
    <w:rsid w:val="00A86DFE"/>
    <w:rsid w:val="00A94D03"/>
    <w:rsid w:val="00AB1CC7"/>
    <w:rsid w:val="00AB1D8F"/>
    <w:rsid w:val="00AB57DC"/>
    <w:rsid w:val="00AB5AC9"/>
    <w:rsid w:val="00AD0F7D"/>
    <w:rsid w:val="00AF22AD"/>
    <w:rsid w:val="00B01BFC"/>
    <w:rsid w:val="00B176CF"/>
    <w:rsid w:val="00B215E9"/>
    <w:rsid w:val="00B332D1"/>
    <w:rsid w:val="00B41E44"/>
    <w:rsid w:val="00B42EC5"/>
    <w:rsid w:val="00B43FD7"/>
    <w:rsid w:val="00B57649"/>
    <w:rsid w:val="00B60705"/>
    <w:rsid w:val="00B84C32"/>
    <w:rsid w:val="00B858CB"/>
    <w:rsid w:val="00B87472"/>
    <w:rsid w:val="00B87EC4"/>
    <w:rsid w:val="00BA64F3"/>
    <w:rsid w:val="00BC1274"/>
    <w:rsid w:val="00BC278C"/>
    <w:rsid w:val="00BD0938"/>
    <w:rsid w:val="00BD31D6"/>
    <w:rsid w:val="00BD42CE"/>
    <w:rsid w:val="00BD60E7"/>
    <w:rsid w:val="00BE1BA7"/>
    <w:rsid w:val="00BE34A6"/>
    <w:rsid w:val="00BF5E05"/>
    <w:rsid w:val="00C025A9"/>
    <w:rsid w:val="00C06BC2"/>
    <w:rsid w:val="00C10B25"/>
    <w:rsid w:val="00C14E7D"/>
    <w:rsid w:val="00C20664"/>
    <w:rsid w:val="00C261D8"/>
    <w:rsid w:val="00C50EAE"/>
    <w:rsid w:val="00C57704"/>
    <w:rsid w:val="00C611CB"/>
    <w:rsid w:val="00C72169"/>
    <w:rsid w:val="00C83098"/>
    <w:rsid w:val="00C9155F"/>
    <w:rsid w:val="00CA1742"/>
    <w:rsid w:val="00CA7A5E"/>
    <w:rsid w:val="00CB2A72"/>
    <w:rsid w:val="00CB31D2"/>
    <w:rsid w:val="00CD1DE2"/>
    <w:rsid w:val="00CE0855"/>
    <w:rsid w:val="00CF3F1E"/>
    <w:rsid w:val="00D0171C"/>
    <w:rsid w:val="00D1570B"/>
    <w:rsid w:val="00D32D86"/>
    <w:rsid w:val="00D352D0"/>
    <w:rsid w:val="00D3582E"/>
    <w:rsid w:val="00D427A9"/>
    <w:rsid w:val="00D44581"/>
    <w:rsid w:val="00D47B57"/>
    <w:rsid w:val="00D5109A"/>
    <w:rsid w:val="00D5495D"/>
    <w:rsid w:val="00D57511"/>
    <w:rsid w:val="00D63C6C"/>
    <w:rsid w:val="00D644E9"/>
    <w:rsid w:val="00D7322A"/>
    <w:rsid w:val="00D75DD5"/>
    <w:rsid w:val="00D83900"/>
    <w:rsid w:val="00D86533"/>
    <w:rsid w:val="00D93F1C"/>
    <w:rsid w:val="00DB152A"/>
    <w:rsid w:val="00DC11C9"/>
    <w:rsid w:val="00DC59ED"/>
    <w:rsid w:val="00DD3AAC"/>
    <w:rsid w:val="00DD798C"/>
    <w:rsid w:val="00DE3DB9"/>
    <w:rsid w:val="00E0034E"/>
    <w:rsid w:val="00E03137"/>
    <w:rsid w:val="00E1545A"/>
    <w:rsid w:val="00E24F95"/>
    <w:rsid w:val="00E25201"/>
    <w:rsid w:val="00E41CB8"/>
    <w:rsid w:val="00E5023D"/>
    <w:rsid w:val="00E5380E"/>
    <w:rsid w:val="00E65105"/>
    <w:rsid w:val="00E6632D"/>
    <w:rsid w:val="00E84859"/>
    <w:rsid w:val="00E91673"/>
    <w:rsid w:val="00EA1065"/>
    <w:rsid w:val="00EA27A2"/>
    <w:rsid w:val="00EC6E90"/>
    <w:rsid w:val="00EC7AF0"/>
    <w:rsid w:val="00ED1688"/>
    <w:rsid w:val="00ED74C0"/>
    <w:rsid w:val="00F04F42"/>
    <w:rsid w:val="00F17208"/>
    <w:rsid w:val="00F23FEA"/>
    <w:rsid w:val="00F26093"/>
    <w:rsid w:val="00F3482F"/>
    <w:rsid w:val="00F34DF8"/>
    <w:rsid w:val="00F36CA5"/>
    <w:rsid w:val="00F552AC"/>
    <w:rsid w:val="00F5562D"/>
    <w:rsid w:val="00F625C3"/>
    <w:rsid w:val="00F6585E"/>
    <w:rsid w:val="00F7270A"/>
    <w:rsid w:val="00F72B49"/>
    <w:rsid w:val="00F76DEF"/>
    <w:rsid w:val="00F77CBD"/>
    <w:rsid w:val="00F86771"/>
    <w:rsid w:val="00F938C8"/>
    <w:rsid w:val="00FB0C13"/>
    <w:rsid w:val="00FB5C0D"/>
    <w:rsid w:val="00FC21BA"/>
    <w:rsid w:val="00FE2520"/>
    <w:rsid w:val="00FF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050285"/>
  <w15:docId w15:val="{D3BA6410-D15B-48B0-B700-250BCCB1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32"/>
    <w:pPr>
      <w:ind w:leftChars="400" w:left="840"/>
    </w:pPr>
  </w:style>
  <w:style w:type="paragraph" w:styleId="a4">
    <w:name w:val="header"/>
    <w:basedOn w:val="a"/>
    <w:link w:val="a5"/>
    <w:uiPriority w:val="99"/>
    <w:unhideWhenUsed/>
    <w:rsid w:val="002A6A87"/>
    <w:pPr>
      <w:tabs>
        <w:tab w:val="center" w:pos="4252"/>
        <w:tab w:val="right" w:pos="8504"/>
      </w:tabs>
      <w:snapToGrid w:val="0"/>
    </w:pPr>
  </w:style>
  <w:style w:type="character" w:customStyle="1" w:styleId="a5">
    <w:name w:val="ヘッダー (文字)"/>
    <w:basedOn w:val="a0"/>
    <w:link w:val="a4"/>
    <w:uiPriority w:val="99"/>
    <w:rsid w:val="002A6A87"/>
  </w:style>
  <w:style w:type="paragraph" w:styleId="a6">
    <w:name w:val="footer"/>
    <w:basedOn w:val="a"/>
    <w:link w:val="a7"/>
    <w:uiPriority w:val="99"/>
    <w:unhideWhenUsed/>
    <w:rsid w:val="002A6A87"/>
    <w:pPr>
      <w:tabs>
        <w:tab w:val="center" w:pos="4252"/>
        <w:tab w:val="right" w:pos="8504"/>
      </w:tabs>
      <w:snapToGrid w:val="0"/>
    </w:pPr>
  </w:style>
  <w:style w:type="character" w:customStyle="1" w:styleId="a7">
    <w:name w:val="フッター (文字)"/>
    <w:basedOn w:val="a0"/>
    <w:link w:val="a6"/>
    <w:uiPriority w:val="99"/>
    <w:rsid w:val="002A6A87"/>
  </w:style>
  <w:style w:type="paragraph" w:styleId="a8">
    <w:name w:val="Balloon Text"/>
    <w:basedOn w:val="a"/>
    <w:link w:val="a9"/>
    <w:uiPriority w:val="99"/>
    <w:semiHidden/>
    <w:unhideWhenUsed/>
    <w:rsid w:val="00DD3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3AAC"/>
    <w:rPr>
      <w:rFonts w:asciiTheme="majorHAnsi" w:eastAsiaTheme="majorEastAsia" w:hAnsiTheme="majorHAnsi" w:cstheme="majorBidi"/>
      <w:sz w:val="18"/>
      <w:szCs w:val="18"/>
    </w:rPr>
  </w:style>
  <w:style w:type="table" w:styleId="aa">
    <w:name w:val="Table Grid"/>
    <w:basedOn w:val="a1"/>
    <w:uiPriority w:val="59"/>
    <w:rsid w:val="00BE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6047"/>
    <w:rPr>
      <w:color w:val="0000FF" w:themeColor="hyperlink"/>
      <w:u w:val="single"/>
    </w:rPr>
  </w:style>
  <w:style w:type="paragraph" w:styleId="ac">
    <w:name w:val="Revision"/>
    <w:hidden/>
    <w:uiPriority w:val="99"/>
    <w:semiHidden/>
    <w:rsid w:val="00F5562D"/>
  </w:style>
  <w:style w:type="character" w:styleId="ad">
    <w:name w:val="Unresolved Mention"/>
    <w:basedOn w:val="a0"/>
    <w:uiPriority w:val="99"/>
    <w:semiHidden/>
    <w:unhideWhenUsed/>
    <w:rsid w:val="00B01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3316-6638-4A9E-BAF0-FB222A78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9</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知明</cp:lastModifiedBy>
  <cp:revision>28</cp:revision>
  <cp:lastPrinted>2025-05-22T07:38:00Z</cp:lastPrinted>
  <dcterms:created xsi:type="dcterms:W3CDTF">2024-07-24T11:38:00Z</dcterms:created>
  <dcterms:modified xsi:type="dcterms:W3CDTF">2025-05-30T00:18:00Z</dcterms:modified>
</cp:coreProperties>
</file>