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38" w:rsidRPr="00D94B1F" w:rsidRDefault="00E94D38" w:rsidP="00E94D3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</w:rPr>
      </w:pPr>
      <w:r w:rsidRPr="00D94B1F">
        <w:rPr>
          <w:rFonts w:ascii="ＭＳ 明朝" w:eastAsia="ＭＳ 明朝" w:hAnsi="ＭＳ 明朝" w:cs="ＭＳ 明朝" w:hint="eastAsia"/>
          <w:color w:val="000000"/>
        </w:rPr>
        <w:t>様式第１号（第６条関係）</w:t>
      </w:r>
      <w:r w:rsidRPr="00D94B1F">
        <w:rPr>
          <w:rFonts w:ascii="ＭＳ 明朝" w:eastAsia="ＭＳ 明朝" w:hAnsi="ＭＳ 明朝" w:cs="ＭＳ 明朝"/>
          <w:color w:val="000000"/>
        </w:rPr>
        <w:t xml:space="preserve"> </w:t>
      </w:r>
    </w:p>
    <w:p w:rsidR="00E94D38" w:rsidRPr="00D94B1F" w:rsidRDefault="00E94D38" w:rsidP="00E94D38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</w:rPr>
      </w:pPr>
      <w:r w:rsidRPr="00D94B1F">
        <w:rPr>
          <w:rFonts w:ascii="ＭＳ 明朝" w:eastAsia="ＭＳ 明朝" w:hAnsi="ＭＳ 明朝" w:cs="ＭＳ 明朝" w:hint="eastAsia"/>
          <w:color w:val="000000"/>
        </w:rPr>
        <w:t>年</w:t>
      </w:r>
      <w:r w:rsidRPr="003449F5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D94B1F">
        <w:rPr>
          <w:rFonts w:ascii="ＭＳ 明朝" w:eastAsia="ＭＳ 明朝" w:hAnsi="ＭＳ 明朝" w:cs="ＭＳ 明朝" w:hint="eastAsia"/>
          <w:color w:val="000000"/>
        </w:rPr>
        <w:t>月</w:t>
      </w:r>
      <w:r w:rsidRPr="003449F5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D94B1F">
        <w:rPr>
          <w:rFonts w:ascii="ＭＳ 明朝" w:eastAsia="ＭＳ 明朝" w:hAnsi="ＭＳ 明朝" w:cs="ＭＳ 明朝" w:hint="eastAsia"/>
          <w:color w:val="000000"/>
        </w:rPr>
        <w:t>日</w:t>
      </w:r>
      <w:r w:rsidRPr="00D94B1F">
        <w:rPr>
          <w:rFonts w:ascii="ＭＳ 明朝" w:eastAsia="ＭＳ 明朝" w:hAnsi="ＭＳ 明朝" w:cs="ＭＳ 明朝"/>
          <w:color w:val="000000"/>
        </w:rPr>
        <w:t xml:space="preserve"> </w:t>
      </w:r>
    </w:p>
    <w:p w:rsidR="00E94D38" w:rsidRPr="00D94B1F" w:rsidRDefault="00E94D38" w:rsidP="00E94D3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（宛先）</w:t>
      </w:r>
      <w:r w:rsidRPr="003449F5">
        <w:rPr>
          <w:rFonts w:ascii="ＭＳ 明朝" w:eastAsia="ＭＳ 明朝" w:hAnsi="ＭＳ 明朝" w:cs="ＭＳ 明朝" w:hint="eastAsia"/>
          <w:color w:val="000000"/>
        </w:rPr>
        <w:t>西尾</w:t>
      </w:r>
      <w:r w:rsidRPr="00D94B1F">
        <w:rPr>
          <w:rFonts w:ascii="ＭＳ 明朝" w:eastAsia="ＭＳ 明朝" w:hAnsi="ＭＳ 明朝" w:cs="ＭＳ 明朝" w:hint="eastAsia"/>
          <w:color w:val="000000"/>
        </w:rPr>
        <w:t>市長</w:t>
      </w:r>
    </w:p>
    <w:p w:rsidR="00E94D38" w:rsidRPr="00D94B1F" w:rsidRDefault="00E94D38" w:rsidP="00E94D38">
      <w:pPr>
        <w:autoSpaceDE w:val="0"/>
        <w:autoSpaceDN w:val="0"/>
        <w:adjustRightInd w:val="0"/>
        <w:ind w:left="4200" w:firstLine="840"/>
        <w:jc w:val="left"/>
        <w:rPr>
          <w:rFonts w:ascii="ＭＳ 明朝" w:eastAsia="ＭＳ 明朝" w:hAnsi="ＭＳ 明朝" w:cs="ＭＳ 明朝"/>
          <w:color w:val="000000"/>
        </w:rPr>
      </w:pPr>
      <w:r w:rsidRPr="00D94B1F">
        <w:rPr>
          <w:rFonts w:ascii="ＭＳ 明朝" w:eastAsia="ＭＳ 明朝" w:hAnsi="ＭＳ 明朝" w:cs="ＭＳ 明朝" w:hint="eastAsia"/>
          <w:color w:val="000000"/>
        </w:rPr>
        <w:t>住</w:t>
      </w:r>
      <w:r w:rsidRPr="00D94B1F">
        <w:rPr>
          <w:rFonts w:ascii="ＭＳ 明朝" w:eastAsia="ＭＳ 明朝" w:hAnsi="ＭＳ 明朝" w:cs="ＭＳ 明朝"/>
          <w:color w:val="000000"/>
        </w:rPr>
        <w:t xml:space="preserve"> </w:t>
      </w:r>
      <w:r w:rsidRPr="00D94B1F">
        <w:rPr>
          <w:rFonts w:ascii="ＭＳ 明朝" w:eastAsia="ＭＳ 明朝" w:hAnsi="ＭＳ 明朝" w:cs="ＭＳ 明朝" w:hint="eastAsia"/>
          <w:color w:val="000000"/>
        </w:rPr>
        <w:t>所</w:t>
      </w:r>
      <w:r w:rsidRPr="00D94B1F">
        <w:rPr>
          <w:rFonts w:ascii="ＭＳ 明朝" w:eastAsia="ＭＳ 明朝" w:hAnsi="ＭＳ 明朝" w:cs="ＭＳ 明朝"/>
          <w:color w:val="000000"/>
        </w:rPr>
        <w:t xml:space="preserve"> </w:t>
      </w:r>
    </w:p>
    <w:p w:rsidR="00E94D38" w:rsidRPr="00D94B1F" w:rsidRDefault="00E94D38" w:rsidP="00E94D38">
      <w:pPr>
        <w:autoSpaceDE w:val="0"/>
        <w:autoSpaceDN w:val="0"/>
        <w:adjustRightInd w:val="0"/>
        <w:ind w:left="5040"/>
        <w:jc w:val="left"/>
        <w:rPr>
          <w:rFonts w:ascii="ＭＳ 明朝" w:eastAsia="ＭＳ 明朝" w:hAnsi="ＭＳ 明朝" w:cs="ＭＳ 明朝"/>
          <w:color w:val="000000"/>
        </w:rPr>
      </w:pPr>
      <w:r w:rsidRPr="00D94B1F">
        <w:rPr>
          <w:rFonts w:ascii="ＭＳ 明朝" w:eastAsia="ＭＳ 明朝" w:hAnsi="ＭＳ 明朝" w:cs="ＭＳ 明朝" w:hint="eastAsia"/>
          <w:color w:val="000000"/>
        </w:rPr>
        <w:t>氏</w:t>
      </w:r>
      <w:r w:rsidRPr="00D94B1F">
        <w:rPr>
          <w:rFonts w:ascii="ＭＳ 明朝" w:eastAsia="ＭＳ 明朝" w:hAnsi="ＭＳ 明朝" w:cs="ＭＳ 明朝"/>
          <w:color w:val="000000"/>
        </w:rPr>
        <w:t xml:space="preserve"> </w:t>
      </w:r>
      <w:r w:rsidRPr="00D94B1F">
        <w:rPr>
          <w:rFonts w:ascii="ＭＳ 明朝" w:eastAsia="ＭＳ 明朝" w:hAnsi="ＭＳ 明朝" w:cs="ＭＳ 明朝" w:hint="eastAsia"/>
          <w:color w:val="000000"/>
        </w:rPr>
        <w:t>名</w:t>
      </w:r>
      <w:r w:rsidRPr="00D94B1F">
        <w:rPr>
          <w:rFonts w:ascii="ＭＳ 明朝" w:eastAsia="ＭＳ 明朝" w:hAnsi="ＭＳ 明朝" w:cs="ＭＳ 明朝"/>
          <w:color w:val="000000"/>
        </w:rPr>
        <w:t xml:space="preserve">  </w:t>
      </w:r>
    </w:p>
    <w:p w:rsidR="00E94D38" w:rsidRPr="003449F5" w:rsidRDefault="00E94D38" w:rsidP="00E94D38">
      <w:pPr>
        <w:autoSpaceDE w:val="0"/>
        <w:autoSpaceDN w:val="0"/>
        <w:adjustRightInd w:val="0"/>
        <w:ind w:left="4200" w:firstLine="840"/>
        <w:jc w:val="left"/>
        <w:rPr>
          <w:rFonts w:ascii="ＭＳ 明朝" w:eastAsia="ＭＳ 明朝" w:hAnsi="ＭＳ 明朝" w:cs="ＭＳ 明朝"/>
          <w:color w:val="000000"/>
        </w:rPr>
      </w:pPr>
      <w:r w:rsidRPr="00D94B1F">
        <w:rPr>
          <w:rFonts w:ascii="ＭＳ 明朝" w:eastAsia="ＭＳ 明朝" w:hAnsi="ＭＳ 明朝" w:cs="ＭＳ 明朝" w:hint="eastAsia"/>
          <w:color w:val="000000"/>
        </w:rPr>
        <w:t>電</w:t>
      </w:r>
      <w:r w:rsidRPr="00D94B1F">
        <w:rPr>
          <w:rFonts w:ascii="ＭＳ 明朝" w:eastAsia="ＭＳ 明朝" w:hAnsi="ＭＳ 明朝" w:cs="ＭＳ 明朝"/>
          <w:color w:val="000000"/>
        </w:rPr>
        <w:t xml:space="preserve"> </w:t>
      </w:r>
      <w:r w:rsidRPr="00D94B1F">
        <w:rPr>
          <w:rFonts w:ascii="ＭＳ 明朝" w:eastAsia="ＭＳ 明朝" w:hAnsi="ＭＳ 明朝" w:cs="ＭＳ 明朝" w:hint="eastAsia"/>
          <w:color w:val="000000"/>
        </w:rPr>
        <w:t>話</w:t>
      </w:r>
      <w:r w:rsidRPr="00D94B1F">
        <w:rPr>
          <w:rFonts w:ascii="ＭＳ 明朝" w:eastAsia="ＭＳ 明朝" w:hAnsi="ＭＳ 明朝" w:cs="ＭＳ 明朝"/>
          <w:color w:val="000000"/>
        </w:rPr>
        <w:t xml:space="preserve"> </w:t>
      </w:r>
    </w:p>
    <w:p w:rsidR="00E94D38" w:rsidRPr="00D94B1F" w:rsidRDefault="00E94D38" w:rsidP="00E94D38">
      <w:pPr>
        <w:autoSpaceDE w:val="0"/>
        <w:autoSpaceDN w:val="0"/>
        <w:adjustRightInd w:val="0"/>
        <w:ind w:left="4200" w:firstLine="840"/>
        <w:jc w:val="left"/>
        <w:rPr>
          <w:rFonts w:ascii="ＭＳ 明朝" w:eastAsia="ＭＳ 明朝" w:hAnsi="ＭＳ 明朝" w:cs="ＭＳ 明朝"/>
          <w:color w:val="000000"/>
        </w:rPr>
      </w:pPr>
    </w:p>
    <w:p w:rsidR="00E94D38" w:rsidRPr="003449F5" w:rsidRDefault="00E94D38" w:rsidP="00E94D3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</w:rPr>
      </w:pPr>
      <w:bookmarkStart w:id="0" w:name="OLE_LINK3"/>
      <w:bookmarkStart w:id="1" w:name="OLE_LINK4"/>
      <w:bookmarkStart w:id="2" w:name="_GoBack"/>
      <w:r w:rsidRPr="003449F5">
        <w:rPr>
          <w:rFonts w:ascii="ＭＳ 明朝" w:eastAsia="ＭＳ 明朝" w:hAnsi="ＭＳ 明朝" w:cs="ＭＳ 明朝" w:hint="eastAsia"/>
          <w:color w:val="000000"/>
        </w:rPr>
        <w:t>西尾市野生イノシシ</w:t>
      </w:r>
      <w:r>
        <w:rPr>
          <w:rFonts w:ascii="ＭＳ 明朝" w:eastAsia="ＭＳ 明朝" w:hAnsi="ＭＳ 明朝" w:cs="ＭＳ 明朝" w:hint="eastAsia"/>
          <w:color w:val="000000"/>
        </w:rPr>
        <w:t>等</w:t>
      </w:r>
      <w:r w:rsidRPr="00D94B1F">
        <w:rPr>
          <w:rFonts w:ascii="ＭＳ 明朝" w:eastAsia="ＭＳ 明朝" w:hAnsi="ＭＳ 明朝" w:cs="ＭＳ 明朝" w:hint="eastAsia"/>
          <w:color w:val="000000"/>
        </w:rPr>
        <w:t>被害防止</w:t>
      </w:r>
      <w:r>
        <w:rPr>
          <w:rFonts w:ascii="ＭＳ 明朝" w:eastAsia="ＭＳ 明朝" w:hAnsi="ＭＳ 明朝" w:cs="ＭＳ 明朝" w:hint="eastAsia"/>
          <w:color w:val="000000"/>
        </w:rPr>
        <w:t>対策事業費</w:t>
      </w:r>
      <w:r w:rsidRPr="00D94B1F">
        <w:rPr>
          <w:rFonts w:ascii="ＭＳ 明朝" w:eastAsia="ＭＳ 明朝" w:hAnsi="ＭＳ 明朝" w:cs="ＭＳ 明朝" w:hint="eastAsia"/>
          <w:color w:val="000000"/>
        </w:rPr>
        <w:t>補助金交付申請書</w:t>
      </w:r>
      <w:bookmarkEnd w:id="0"/>
      <w:bookmarkEnd w:id="1"/>
      <w:bookmarkEnd w:id="2"/>
    </w:p>
    <w:p w:rsidR="00E94D38" w:rsidRPr="00D94B1F" w:rsidRDefault="00E94D38" w:rsidP="00E94D3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</w:rPr>
      </w:pPr>
    </w:p>
    <w:p w:rsidR="00E94D38" w:rsidRPr="003449F5" w:rsidRDefault="00E94D38" w:rsidP="00E94D38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ＭＳ 明朝"/>
          <w:color w:val="000000"/>
        </w:rPr>
      </w:pPr>
      <w:r w:rsidRPr="00D94B1F">
        <w:rPr>
          <w:rFonts w:ascii="ＭＳ 明朝" w:eastAsia="ＭＳ 明朝" w:hAnsi="ＭＳ 明朝" w:cs="ＭＳ 明朝" w:hint="eastAsia"/>
          <w:color w:val="000000"/>
        </w:rPr>
        <w:t>年度において、</w:t>
      </w:r>
      <w:r w:rsidRPr="003449F5">
        <w:rPr>
          <w:rFonts w:ascii="ＭＳ 明朝" w:eastAsia="ＭＳ 明朝" w:hAnsi="ＭＳ 明朝" w:cs="ＭＳ 明朝" w:hint="eastAsia"/>
          <w:color w:val="000000"/>
        </w:rPr>
        <w:t>西尾市野生イノシシ</w:t>
      </w:r>
      <w:r>
        <w:rPr>
          <w:rFonts w:ascii="ＭＳ 明朝" w:eastAsia="ＭＳ 明朝" w:hAnsi="ＭＳ 明朝" w:cs="ＭＳ 明朝" w:hint="eastAsia"/>
          <w:color w:val="000000"/>
        </w:rPr>
        <w:t>等</w:t>
      </w:r>
      <w:r w:rsidRPr="00D94B1F">
        <w:rPr>
          <w:rFonts w:ascii="ＭＳ 明朝" w:eastAsia="ＭＳ 明朝" w:hAnsi="ＭＳ 明朝" w:cs="ＭＳ 明朝" w:hint="eastAsia"/>
          <w:color w:val="000000"/>
        </w:rPr>
        <w:t>被害防止</w:t>
      </w:r>
      <w:r>
        <w:rPr>
          <w:rFonts w:ascii="ＭＳ 明朝" w:eastAsia="ＭＳ 明朝" w:hAnsi="ＭＳ 明朝" w:cs="ＭＳ 明朝" w:hint="eastAsia"/>
          <w:color w:val="000000"/>
        </w:rPr>
        <w:t>対策事業費</w:t>
      </w:r>
      <w:r w:rsidRPr="00D94B1F">
        <w:rPr>
          <w:rFonts w:ascii="ＭＳ 明朝" w:eastAsia="ＭＳ 明朝" w:hAnsi="ＭＳ 明朝" w:cs="ＭＳ 明朝" w:hint="eastAsia"/>
          <w:color w:val="000000"/>
        </w:rPr>
        <w:t>補助金の交付を受けたいので、</w:t>
      </w:r>
      <w:r w:rsidRPr="003449F5">
        <w:rPr>
          <w:rFonts w:ascii="ＭＳ 明朝" w:eastAsia="ＭＳ 明朝" w:hAnsi="ＭＳ 明朝" w:cs="ＭＳ 明朝" w:hint="eastAsia"/>
          <w:color w:val="000000"/>
        </w:rPr>
        <w:t>西尾市野生イノシシ</w:t>
      </w:r>
      <w:r>
        <w:rPr>
          <w:rFonts w:ascii="ＭＳ 明朝" w:eastAsia="ＭＳ 明朝" w:hAnsi="ＭＳ 明朝" w:cs="ＭＳ 明朝" w:hint="eastAsia"/>
          <w:color w:val="000000"/>
        </w:rPr>
        <w:t>等</w:t>
      </w:r>
      <w:r w:rsidRPr="00D94B1F">
        <w:rPr>
          <w:rFonts w:ascii="ＭＳ 明朝" w:eastAsia="ＭＳ 明朝" w:hAnsi="ＭＳ 明朝" w:cs="ＭＳ 明朝" w:hint="eastAsia"/>
          <w:color w:val="000000"/>
        </w:rPr>
        <w:t>被害防止</w:t>
      </w:r>
      <w:r>
        <w:rPr>
          <w:rFonts w:ascii="ＭＳ 明朝" w:eastAsia="ＭＳ 明朝" w:hAnsi="ＭＳ 明朝" w:cs="ＭＳ 明朝" w:hint="eastAsia"/>
          <w:color w:val="000000"/>
        </w:rPr>
        <w:t>対策事業費</w:t>
      </w:r>
      <w:r w:rsidRPr="00D94B1F">
        <w:rPr>
          <w:rFonts w:ascii="ＭＳ 明朝" w:eastAsia="ＭＳ 明朝" w:hAnsi="ＭＳ 明朝" w:cs="ＭＳ 明朝" w:hint="eastAsia"/>
          <w:color w:val="000000"/>
        </w:rPr>
        <w:t>補助金交付要綱第６条の規定により、下記のとおり申請します。</w:t>
      </w:r>
      <w:r w:rsidRPr="00D94B1F">
        <w:rPr>
          <w:rFonts w:ascii="ＭＳ 明朝" w:eastAsia="ＭＳ 明朝" w:hAnsi="ＭＳ 明朝" w:cs="ＭＳ 明朝"/>
          <w:color w:val="000000"/>
        </w:rPr>
        <w:t xml:space="preserve"> </w:t>
      </w:r>
    </w:p>
    <w:p w:rsidR="00E94D38" w:rsidRPr="003449F5" w:rsidRDefault="00E94D38" w:rsidP="00E94D38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ＭＳ 明朝"/>
          <w:color w:val="000000"/>
        </w:rPr>
      </w:pPr>
    </w:p>
    <w:p w:rsidR="00E94D38" w:rsidRPr="003449F5" w:rsidRDefault="00E94D38" w:rsidP="00E94D38">
      <w:pPr>
        <w:pStyle w:val="a3"/>
        <w:rPr>
          <w:rFonts w:hAnsi="ＭＳ 明朝"/>
          <w:sz w:val="24"/>
          <w:szCs w:val="24"/>
        </w:rPr>
      </w:pPr>
      <w:r w:rsidRPr="003449F5">
        <w:rPr>
          <w:rFonts w:hAnsi="ＭＳ 明朝" w:hint="eastAsia"/>
          <w:sz w:val="24"/>
          <w:szCs w:val="24"/>
        </w:rPr>
        <w:t>記</w:t>
      </w:r>
    </w:p>
    <w:p w:rsidR="00E94D38" w:rsidRPr="003449F5" w:rsidRDefault="00E94D38" w:rsidP="00E94D38">
      <w:pPr>
        <w:rPr>
          <w:rFonts w:ascii="ＭＳ 明朝" w:eastAsia="ＭＳ 明朝" w:hAnsi="ＭＳ 明朝"/>
        </w:rPr>
      </w:pPr>
    </w:p>
    <w:tbl>
      <w:tblPr>
        <w:tblW w:w="874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854"/>
        <w:gridCol w:w="6793"/>
      </w:tblGrid>
      <w:tr w:rsidR="00E94D38" w:rsidRPr="00D94B1F" w:rsidTr="00F84979">
        <w:trPr>
          <w:trHeight w:val="239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bookmarkStart w:id="3" w:name="_Hlk128578766"/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設置場所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3449F5">
              <w:rPr>
                <w:rFonts w:ascii="ＭＳ 明朝" w:eastAsia="ＭＳ 明朝" w:hAnsi="ＭＳ 明朝" w:cs="ＭＳ 明朝" w:hint="eastAsia"/>
                <w:color w:val="000000"/>
              </w:rPr>
              <w:t>西尾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市</w:t>
            </w:r>
          </w:p>
        </w:tc>
      </w:tr>
      <w:tr w:rsidR="00E94D38" w:rsidRPr="00D94B1F" w:rsidTr="00F84979">
        <w:trPr>
          <w:trHeight w:val="110"/>
        </w:trPr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面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積</w:t>
            </w:r>
          </w:p>
        </w:tc>
        <w:tc>
          <w:tcPr>
            <w:tcW w:w="6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ind w:firstLineChars="900" w:firstLine="216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㎡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E94D38" w:rsidRPr="00D94B1F" w:rsidTr="00F84979">
        <w:trPr>
          <w:trHeight w:val="517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D38" w:rsidRDefault="00E94D38" w:rsidP="00F8497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防護柵</w:t>
            </w:r>
          </w:p>
          <w:p w:rsidR="00E94D38" w:rsidRPr="00D94B1F" w:rsidRDefault="00E94D38" w:rsidP="00F8497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の概要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種類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電気柵・ワイヤーメッシュ柵・金網柵・トタン柵・ネット柵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E94D38" w:rsidRPr="00D94B1F" w:rsidTr="00F84979">
        <w:trPr>
          <w:trHeight w:val="345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規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格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94D38" w:rsidRPr="00D94B1F" w:rsidTr="00F84979">
        <w:trPr>
          <w:trHeight w:val="11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設置延長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ind w:firstLineChars="900" w:firstLine="216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ｍ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E94D38" w:rsidRPr="00D94B1F" w:rsidTr="00F84979">
        <w:trPr>
          <w:trHeight w:val="11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防護柵購入金額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ind w:firstLineChars="900" w:firstLine="216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E94D38" w:rsidRPr="00D94B1F" w:rsidTr="00F84979">
        <w:trPr>
          <w:trHeight w:val="11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交付申請額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ind w:firstLineChars="900" w:firstLine="216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tr w:rsidR="00E94D38" w:rsidRPr="00D94B1F" w:rsidTr="00F84979">
        <w:trPr>
          <w:trHeight w:val="11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Default="00E94D38" w:rsidP="00F8497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事業実施予定</w:t>
            </w:r>
          </w:p>
          <w:p w:rsidR="00E94D38" w:rsidRPr="00D94B1F" w:rsidRDefault="00E94D38" w:rsidP="00F84979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年月日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38" w:rsidRPr="00D94B1F" w:rsidRDefault="00E94D38" w:rsidP="00F8497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年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月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日から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年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月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Pr="00D94B1F">
              <w:rPr>
                <w:rFonts w:ascii="ＭＳ 明朝" w:eastAsia="ＭＳ 明朝" w:hAnsi="ＭＳ 明朝" w:cs="ＭＳ 明朝" w:hint="eastAsia"/>
                <w:color w:val="000000"/>
              </w:rPr>
              <w:t>日まで</w:t>
            </w:r>
            <w:r w:rsidRPr="00D94B1F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</w:tr>
      <w:bookmarkEnd w:id="3"/>
    </w:tbl>
    <w:p w:rsidR="00E94D38" w:rsidRPr="003449F5" w:rsidRDefault="00E94D38" w:rsidP="00E94D38">
      <w:pPr>
        <w:pStyle w:val="Default"/>
        <w:rPr>
          <w:rFonts w:hAnsi="ＭＳ 明朝"/>
        </w:rPr>
      </w:pPr>
    </w:p>
    <w:p w:rsidR="00E94D38" w:rsidRPr="003449F5" w:rsidRDefault="00E94D38" w:rsidP="00E94D38">
      <w:pPr>
        <w:pStyle w:val="Default"/>
        <w:rPr>
          <w:rFonts w:hAnsi="ＭＳ 明朝"/>
        </w:rPr>
      </w:pPr>
      <w:r w:rsidRPr="003449F5">
        <w:rPr>
          <w:rFonts w:hAnsi="ＭＳ 明朝"/>
        </w:rPr>
        <w:t xml:space="preserve"> </w:t>
      </w:r>
      <w:r w:rsidRPr="003449F5">
        <w:rPr>
          <w:rFonts w:hAnsi="ＭＳ 明朝" w:hint="eastAsia"/>
        </w:rPr>
        <w:t>添付書類</w:t>
      </w:r>
      <w:r w:rsidRPr="003449F5">
        <w:rPr>
          <w:rFonts w:hAnsi="ＭＳ 明朝"/>
        </w:rPr>
        <w:t xml:space="preserve"> </w:t>
      </w:r>
    </w:p>
    <w:p w:rsidR="00E94D38" w:rsidRPr="003449F5" w:rsidRDefault="00E94D38" w:rsidP="00E94D38">
      <w:pPr>
        <w:pStyle w:val="Default"/>
        <w:rPr>
          <w:rFonts w:hAnsi="ＭＳ 明朝"/>
        </w:rPr>
      </w:pPr>
      <w:r w:rsidRPr="003449F5">
        <w:rPr>
          <w:rFonts w:hAnsi="ＭＳ 明朝" w:hint="eastAsia"/>
        </w:rPr>
        <w:t>（１）防護柵設置予定地の位置図及び概略図</w:t>
      </w:r>
      <w:r w:rsidRPr="003449F5">
        <w:rPr>
          <w:rFonts w:hAnsi="ＭＳ 明朝"/>
        </w:rPr>
        <w:t xml:space="preserve"> </w:t>
      </w:r>
    </w:p>
    <w:p w:rsidR="00E94D38" w:rsidRPr="003449F5" w:rsidRDefault="00E94D38" w:rsidP="00E94D38">
      <w:pPr>
        <w:pStyle w:val="Default"/>
        <w:rPr>
          <w:rFonts w:hAnsi="ＭＳ 明朝"/>
        </w:rPr>
      </w:pPr>
      <w:r w:rsidRPr="003449F5">
        <w:rPr>
          <w:rFonts w:hAnsi="ＭＳ 明朝" w:hint="eastAsia"/>
        </w:rPr>
        <w:t>（２）購入する防護柵の見積書の写し</w:t>
      </w:r>
      <w:r w:rsidRPr="003449F5">
        <w:rPr>
          <w:rFonts w:hAnsi="ＭＳ 明朝"/>
        </w:rPr>
        <w:t xml:space="preserve"> </w:t>
      </w:r>
    </w:p>
    <w:p w:rsidR="00E94D38" w:rsidRPr="003449F5" w:rsidRDefault="00E94D38" w:rsidP="00E94D38">
      <w:pPr>
        <w:pStyle w:val="Default"/>
        <w:rPr>
          <w:rFonts w:hAnsi="ＭＳ 明朝"/>
        </w:rPr>
      </w:pPr>
      <w:r w:rsidRPr="003449F5">
        <w:rPr>
          <w:rFonts w:hAnsi="ＭＳ 明朝" w:hint="eastAsia"/>
        </w:rPr>
        <w:t>（３）防護柵設置予定地の写真</w:t>
      </w:r>
      <w:r w:rsidRPr="003449F5">
        <w:rPr>
          <w:rFonts w:hAnsi="ＭＳ 明朝"/>
        </w:rPr>
        <w:t xml:space="preserve"> </w:t>
      </w:r>
    </w:p>
    <w:p w:rsidR="00E94D38" w:rsidRDefault="00E94D38" w:rsidP="00E94D38">
      <w:pPr>
        <w:pStyle w:val="Default"/>
        <w:rPr>
          <w:rFonts w:hAnsi="ＭＳ 明朝"/>
        </w:rPr>
      </w:pPr>
      <w:r w:rsidRPr="003449F5">
        <w:rPr>
          <w:rFonts w:hAnsi="ＭＳ 明朝" w:hint="eastAsia"/>
        </w:rPr>
        <w:t>（４）その他市長が必要と認める書類</w:t>
      </w:r>
      <w:r w:rsidRPr="003449F5">
        <w:rPr>
          <w:rFonts w:hAnsi="ＭＳ 明朝"/>
        </w:rPr>
        <w:t xml:space="preserve"> </w:t>
      </w:r>
    </w:p>
    <w:p w:rsidR="00E94D38" w:rsidRPr="003449F5" w:rsidRDefault="00E94D38" w:rsidP="00E94D38">
      <w:pPr>
        <w:pStyle w:val="Default"/>
        <w:rPr>
          <w:rFonts w:hAnsi="ＭＳ 明朝"/>
        </w:rPr>
      </w:pPr>
    </w:p>
    <w:p w:rsidR="00E94D38" w:rsidRPr="003449F5" w:rsidRDefault="00E94D38" w:rsidP="00E94D38">
      <w:pPr>
        <w:pStyle w:val="Default"/>
        <w:ind w:left="180" w:hangingChars="75" w:hanging="180"/>
        <w:rPr>
          <w:rFonts w:hAnsi="ＭＳ 明朝"/>
        </w:rPr>
      </w:pPr>
      <w:r w:rsidRPr="003449F5">
        <w:rPr>
          <w:rFonts w:hAnsi="ＭＳ 明朝" w:hint="eastAsia"/>
        </w:rPr>
        <w:t>注</w:t>
      </w:r>
      <w:r w:rsidRPr="003449F5">
        <w:rPr>
          <w:rFonts w:hAnsi="ＭＳ 明朝"/>
        </w:rPr>
        <w:t xml:space="preserve"> </w:t>
      </w:r>
      <w:r w:rsidRPr="003449F5">
        <w:rPr>
          <w:rFonts w:hAnsi="ＭＳ 明朝" w:hint="eastAsia"/>
        </w:rPr>
        <w:t>補助金の額は</w:t>
      </w:r>
      <w:bookmarkStart w:id="4" w:name="_Hlk128574774"/>
      <w:r w:rsidRPr="003449F5">
        <w:rPr>
          <w:rFonts w:hAnsi="ＭＳ 明朝" w:hint="eastAsia"/>
        </w:rPr>
        <w:t>防護柵購入金額の</w:t>
      </w:r>
      <w:r>
        <w:rPr>
          <w:rFonts w:hAnsi="ＭＳ 明朝" w:hint="eastAsia"/>
        </w:rPr>
        <w:t>３</w:t>
      </w:r>
      <w:r w:rsidRPr="003449F5">
        <w:rPr>
          <w:rFonts w:hAnsi="ＭＳ 明朝" w:hint="eastAsia"/>
        </w:rPr>
        <w:t>分の</w:t>
      </w:r>
      <w:r w:rsidRPr="009D50FE">
        <w:rPr>
          <w:rFonts w:hAnsi="ＭＳ 明朝" w:hint="eastAsia"/>
        </w:rPr>
        <w:t>１以内で、</w:t>
      </w:r>
      <w:r w:rsidRPr="00F84979">
        <w:rPr>
          <w:rFonts w:hAnsi="ＭＳ 明朝" w:hint="eastAsia"/>
        </w:rPr>
        <w:t>補助金額</w:t>
      </w:r>
      <w:r w:rsidRPr="009D50FE">
        <w:rPr>
          <w:rFonts w:hAnsi="ＭＳ 明朝" w:hint="eastAsia"/>
        </w:rPr>
        <w:t>上限</w:t>
      </w:r>
      <w:r>
        <w:rPr>
          <w:rFonts w:hAnsi="ＭＳ 明朝" w:hint="eastAsia"/>
        </w:rPr>
        <w:t>50,000</w:t>
      </w:r>
      <w:r w:rsidRPr="009D50FE">
        <w:rPr>
          <w:rFonts w:hAnsi="ＭＳ 明朝" w:hint="eastAsia"/>
        </w:rPr>
        <w:t>円とする。</w:t>
      </w:r>
      <w:r w:rsidRPr="003449F5">
        <w:rPr>
          <w:rFonts w:hAnsi="ＭＳ 明朝" w:hint="eastAsia"/>
        </w:rPr>
        <w:t>算出された額に</w:t>
      </w:r>
      <w:r>
        <w:rPr>
          <w:rFonts w:hAnsi="ＭＳ 明朝" w:hint="eastAsia"/>
        </w:rPr>
        <w:t>1,000</w:t>
      </w:r>
      <w:r w:rsidRPr="003449F5">
        <w:rPr>
          <w:rFonts w:hAnsi="ＭＳ 明朝" w:hint="eastAsia"/>
        </w:rPr>
        <w:t>円未満の端数が生じた場合は、これを切り捨てるものとする。</w:t>
      </w:r>
      <w:bookmarkEnd w:id="4"/>
    </w:p>
    <w:p w:rsidR="00D056A0" w:rsidRPr="00E94D38" w:rsidRDefault="00D056A0" w:rsidP="00E94D38">
      <w:pPr>
        <w:widowControl/>
        <w:jc w:val="left"/>
        <w:rPr>
          <w:rFonts w:ascii="ＭＳ 明朝" w:eastAsia="ＭＳ 明朝" w:hAnsi="ＭＳ 明朝" w:hint="eastAsia"/>
        </w:rPr>
      </w:pPr>
    </w:p>
    <w:sectPr w:rsidR="00D056A0" w:rsidRPr="00E94D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38"/>
    <w:rsid w:val="00801116"/>
    <w:rsid w:val="00D056A0"/>
    <w:rsid w:val="00E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CA0C6"/>
  <w15:chartTrackingRefBased/>
  <w15:docId w15:val="{3A61A9BE-3F6E-4946-974F-3A3C35AC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D38"/>
    <w:pPr>
      <w:widowControl w:val="0"/>
      <w:jc w:val="both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D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94D38"/>
    <w:pPr>
      <w:jc w:val="center"/>
    </w:pPr>
    <w:rPr>
      <w:rFonts w:ascii="ＭＳ 明朝" w:eastAsia="ＭＳ 明朝" w:cs="ＭＳ 明朝"/>
      <w:color w:val="00000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E94D38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柴野</dc:creator>
  <cp:keywords/>
  <dc:description/>
  <cp:lastModifiedBy>早川　柴野</cp:lastModifiedBy>
  <cp:revision>2</cp:revision>
  <dcterms:created xsi:type="dcterms:W3CDTF">2023-05-16T07:40:00Z</dcterms:created>
  <dcterms:modified xsi:type="dcterms:W3CDTF">2023-05-16T07:40:00Z</dcterms:modified>
</cp:coreProperties>
</file>