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0B3" w:rsidRPr="00D9014E" w:rsidRDefault="008500B3" w:rsidP="008500B3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bookmarkStart w:id="0" w:name="OLE_LINK3"/>
      <w:bookmarkStart w:id="1" w:name="OLE_LINK4"/>
      <w:bookmarkStart w:id="2" w:name="_GoBack"/>
      <w:r w:rsidRPr="00D9014E">
        <w:rPr>
          <w:rFonts w:ascii="ＭＳ 明朝" w:eastAsia="ＭＳ 明朝" w:hAnsi="ＭＳ 明朝" w:cs="ＭＳ 明朝" w:hint="eastAsia"/>
          <w:color w:val="000000"/>
        </w:rPr>
        <w:t>様式第７号</w:t>
      </w:r>
      <w:bookmarkEnd w:id="0"/>
      <w:bookmarkEnd w:id="1"/>
      <w:bookmarkEnd w:id="2"/>
      <w:r w:rsidRPr="00D9014E">
        <w:rPr>
          <w:rFonts w:ascii="ＭＳ 明朝" w:eastAsia="ＭＳ 明朝" w:hAnsi="ＭＳ 明朝" w:cs="ＭＳ 明朝" w:hint="eastAsia"/>
          <w:color w:val="000000"/>
        </w:rPr>
        <w:t>（第１０条関係）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8500B3" w:rsidRPr="00D9014E" w:rsidRDefault="008500B3" w:rsidP="008500B3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</w:rPr>
      </w:pPr>
      <w:r w:rsidRPr="00D9014E">
        <w:rPr>
          <w:rFonts w:ascii="ＭＳ 明朝" w:eastAsia="ＭＳ 明朝" w:hAnsi="ＭＳ 明朝" w:cs="ＭＳ 明朝" w:hint="eastAsia"/>
          <w:color w:val="000000"/>
        </w:rPr>
        <w:t>年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月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日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8500B3" w:rsidRDefault="008500B3" w:rsidP="008500B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（宛先）</w:t>
      </w:r>
      <w:r w:rsidRPr="003449F5">
        <w:rPr>
          <w:rFonts w:ascii="ＭＳ 明朝" w:eastAsia="ＭＳ 明朝" w:hAnsi="ＭＳ 明朝" w:cs="ＭＳ 明朝" w:hint="eastAsia"/>
          <w:color w:val="000000"/>
        </w:rPr>
        <w:t>西尾</w:t>
      </w:r>
      <w:r w:rsidRPr="00D9014E">
        <w:rPr>
          <w:rFonts w:ascii="ＭＳ 明朝" w:eastAsia="ＭＳ 明朝" w:hAnsi="ＭＳ 明朝" w:cs="ＭＳ 明朝" w:hint="eastAsia"/>
          <w:color w:val="000000"/>
        </w:rPr>
        <w:t>市長</w:t>
      </w:r>
    </w:p>
    <w:p w:rsidR="008500B3" w:rsidRPr="00D9014E" w:rsidRDefault="008500B3" w:rsidP="008500B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</w:rPr>
      </w:pPr>
    </w:p>
    <w:p w:rsidR="008500B3" w:rsidRPr="00D9014E" w:rsidRDefault="008500B3" w:rsidP="008500B3">
      <w:pPr>
        <w:autoSpaceDE w:val="0"/>
        <w:autoSpaceDN w:val="0"/>
        <w:adjustRightInd w:val="0"/>
        <w:ind w:leftChars="1750" w:left="4200"/>
        <w:jc w:val="left"/>
        <w:rPr>
          <w:rFonts w:ascii="ＭＳ 明朝" w:eastAsia="ＭＳ 明朝" w:hAnsi="ＭＳ 明朝" w:cs="ＭＳ 明朝"/>
          <w:color w:val="000000"/>
        </w:rPr>
      </w:pPr>
      <w:r w:rsidRPr="00D9014E">
        <w:rPr>
          <w:rFonts w:ascii="ＭＳ 明朝" w:eastAsia="ＭＳ 明朝" w:hAnsi="ＭＳ 明朝" w:cs="ＭＳ 明朝" w:hint="eastAsia"/>
          <w:color w:val="000000"/>
        </w:rPr>
        <w:t>住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所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8500B3" w:rsidRPr="00D9014E" w:rsidRDefault="008500B3" w:rsidP="008500B3">
      <w:pPr>
        <w:autoSpaceDE w:val="0"/>
        <w:autoSpaceDN w:val="0"/>
        <w:adjustRightInd w:val="0"/>
        <w:ind w:leftChars="1750" w:left="4200"/>
        <w:jc w:val="left"/>
        <w:rPr>
          <w:rFonts w:ascii="ＭＳ 明朝" w:eastAsia="ＭＳ 明朝" w:hAnsi="ＭＳ 明朝" w:cs="ＭＳ 明朝"/>
          <w:color w:val="000000"/>
        </w:rPr>
      </w:pPr>
      <w:r w:rsidRPr="00D9014E">
        <w:rPr>
          <w:rFonts w:ascii="ＭＳ 明朝" w:eastAsia="ＭＳ 明朝" w:hAnsi="ＭＳ 明朝" w:cs="ＭＳ 明朝" w:hint="eastAsia"/>
          <w:color w:val="000000"/>
        </w:rPr>
        <w:t>氏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名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8500B3" w:rsidRPr="00D9014E" w:rsidRDefault="008500B3" w:rsidP="008500B3">
      <w:pPr>
        <w:autoSpaceDE w:val="0"/>
        <w:autoSpaceDN w:val="0"/>
        <w:adjustRightInd w:val="0"/>
        <w:ind w:leftChars="1750" w:left="4200"/>
        <w:jc w:val="left"/>
        <w:rPr>
          <w:rFonts w:ascii="ＭＳ 明朝" w:eastAsia="ＭＳ 明朝" w:hAnsi="ＭＳ 明朝" w:cs="ＭＳ 明朝"/>
          <w:color w:val="000000"/>
        </w:rPr>
      </w:pPr>
      <w:r w:rsidRPr="00D9014E">
        <w:rPr>
          <w:rFonts w:ascii="ＭＳ 明朝" w:eastAsia="ＭＳ 明朝" w:hAnsi="ＭＳ 明朝" w:cs="ＭＳ 明朝" w:hint="eastAsia"/>
          <w:color w:val="000000"/>
        </w:rPr>
        <w:t>電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話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8500B3" w:rsidRDefault="008500B3" w:rsidP="008500B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</w:rPr>
      </w:pPr>
    </w:p>
    <w:p w:rsidR="008500B3" w:rsidRDefault="008500B3" w:rsidP="008500B3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color w:val="000000"/>
        </w:rPr>
      </w:pPr>
      <w:r w:rsidRPr="003449F5">
        <w:rPr>
          <w:rFonts w:ascii="ＭＳ 明朝" w:eastAsia="ＭＳ 明朝" w:hAnsi="ＭＳ 明朝" w:cs="ＭＳ 明朝" w:hint="eastAsia"/>
          <w:color w:val="000000"/>
        </w:rPr>
        <w:t>西尾市野生イノシシ</w:t>
      </w:r>
      <w:r>
        <w:rPr>
          <w:rFonts w:ascii="ＭＳ 明朝" w:eastAsia="ＭＳ 明朝" w:hAnsi="ＭＳ 明朝" w:cs="ＭＳ 明朝" w:hint="eastAsia"/>
          <w:color w:val="000000"/>
        </w:rPr>
        <w:t>等</w:t>
      </w:r>
      <w:r w:rsidRPr="00D9014E">
        <w:rPr>
          <w:rFonts w:ascii="ＭＳ 明朝" w:eastAsia="ＭＳ 明朝" w:hAnsi="ＭＳ 明朝" w:cs="ＭＳ 明朝" w:hint="eastAsia"/>
          <w:color w:val="000000"/>
        </w:rPr>
        <w:t>被害防止</w:t>
      </w:r>
      <w:r>
        <w:rPr>
          <w:rFonts w:ascii="ＭＳ 明朝" w:eastAsia="ＭＳ 明朝" w:hAnsi="ＭＳ 明朝" w:cs="ＭＳ 明朝" w:hint="eastAsia"/>
          <w:color w:val="000000"/>
        </w:rPr>
        <w:t>対策事業費</w:t>
      </w:r>
      <w:r w:rsidRPr="00D9014E">
        <w:rPr>
          <w:rFonts w:ascii="ＭＳ 明朝" w:eastAsia="ＭＳ 明朝" w:hAnsi="ＭＳ 明朝" w:cs="ＭＳ 明朝" w:hint="eastAsia"/>
          <w:color w:val="000000"/>
        </w:rPr>
        <w:t>実績報告書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</w:p>
    <w:p w:rsidR="008500B3" w:rsidRPr="00D9014E" w:rsidRDefault="008500B3" w:rsidP="008500B3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color w:val="000000"/>
        </w:rPr>
      </w:pPr>
    </w:p>
    <w:p w:rsidR="008500B3" w:rsidRDefault="008500B3" w:rsidP="008500B3">
      <w:pPr>
        <w:autoSpaceDE w:val="0"/>
        <w:autoSpaceDN w:val="0"/>
        <w:adjustRightInd w:val="0"/>
        <w:ind w:right="-2" w:firstLineChars="200" w:firstLine="480"/>
        <w:jc w:val="left"/>
        <w:rPr>
          <w:rFonts w:ascii="ＭＳ 明朝" w:eastAsia="ＭＳ 明朝" w:hAnsi="ＭＳ 明朝" w:cs="ＭＳ 明朝"/>
          <w:color w:val="000000"/>
        </w:rPr>
      </w:pPr>
      <w:r w:rsidRPr="00D9014E">
        <w:rPr>
          <w:rFonts w:ascii="ＭＳ 明朝" w:eastAsia="ＭＳ 明朝" w:hAnsi="ＭＳ 明朝" w:cs="ＭＳ 明朝" w:hint="eastAsia"/>
          <w:color w:val="000000"/>
        </w:rPr>
        <w:t>年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月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D9014E">
        <w:rPr>
          <w:rFonts w:ascii="ＭＳ 明朝" w:eastAsia="ＭＳ 明朝" w:hAnsi="ＭＳ 明朝" w:cs="ＭＳ 明朝"/>
          <w:color w:val="000000"/>
        </w:rPr>
        <w:t xml:space="preserve"> </w:t>
      </w:r>
      <w:r w:rsidRPr="00D9014E">
        <w:rPr>
          <w:rFonts w:ascii="ＭＳ 明朝" w:eastAsia="ＭＳ 明朝" w:hAnsi="ＭＳ 明朝" w:cs="ＭＳ 明朝" w:hint="eastAsia"/>
          <w:color w:val="000000"/>
        </w:rPr>
        <w:t>日付け</w:t>
      </w:r>
      <w:r>
        <w:rPr>
          <w:rFonts w:ascii="ＭＳ 明朝" w:eastAsia="ＭＳ 明朝" w:hAnsi="ＭＳ 明朝" w:cs="ＭＳ 明朝" w:hint="eastAsia"/>
          <w:color w:val="000000"/>
        </w:rPr>
        <w:t xml:space="preserve">　西農</w:t>
      </w:r>
      <w:r w:rsidRPr="00D9014E">
        <w:rPr>
          <w:rFonts w:ascii="ＭＳ 明朝" w:eastAsia="ＭＳ 明朝" w:hAnsi="ＭＳ 明朝" w:cs="ＭＳ 明朝" w:hint="eastAsia"/>
          <w:color w:val="000000"/>
        </w:rPr>
        <w:t>第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D9014E">
        <w:rPr>
          <w:rFonts w:ascii="ＭＳ 明朝" w:eastAsia="ＭＳ 明朝" w:hAnsi="ＭＳ 明朝" w:cs="ＭＳ 明朝" w:hint="eastAsia"/>
          <w:color w:val="000000"/>
        </w:rPr>
        <w:t>号で補助金の交付決定のあった</w:t>
      </w:r>
      <w:r w:rsidRPr="003449F5">
        <w:rPr>
          <w:rFonts w:ascii="ＭＳ 明朝" w:eastAsia="ＭＳ 明朝" w:hAnsi="ＭＳ 明朝" w:cs="ＭＳ 明朝" w:hint="eastAsia"/>
          <w:color w:val="000000"/>
        </w:rPr>
        <w:t>西尾市野生イノシシ</w:t>
      </w:r>
      <w:r>
        <w:rPr>
          <w:rFonts w:ascii="ＭＳ 明朝" w:eastAsia="ＭＳ 明朝" w:hAnsi="ＭＳ 明朝" w:cs="ＭＳ 明朝" w:hint="eastAsia"/>
          <w:color w:val="000000"/>
        </w:rPr>
        <w:t>等</w:t>
      </w:r>
      <w:r w:rsidRPr="00D9014E">
        <w:rPr>
          <w:rFonts w:ascii="ＭＳ 明朝" w:eastAsia="ＭＳ 明朝" w:hAnsi="ＭＳ 明朝" w:cs="ＭＳ 明朝" w:hint="eastAsia"/>
          <w:color w:val="000000"/>
        </w:rPr>
        <w:t>被害防止</w:t>
      </w:r>
      <w:r>
        <w:rPr>
          <w:rFonts w:ascii="ＭＳ 明朝" w:eastAsia="ＭＳ 明朝" w:hAnsi="ＭＳ 明朝" w:cs="ＭＳ 明朝" w:hint="eastAsia"/>
          <w:color w:val="000000"/>
        </w:rPr>
        <w:t>対策事業費</w:t>
      </w:r>
      <w:r w:rsidRPr="00D9014E">
        <w:rPr>
          <w:rFonts w:ascii="ＭＳ 明朝" w:eastAsia="ＭＳ 明朝" w:hAnsi="ＭＳ 明朝" w:cs="ＭＳ 明朝" w:hint="eastAsia"/>
          <w:color w:val="000000"/>
        </w:rPr>
        <w:t>が完了したので、</w:t>
      </w:r>
      <w:r w:rsidRPr="003449F5">
        <w:rPr>
          <w:rFonts w:ascii="ＭＳ 明朝" w:eastAsia="ＭＳ 明朝" w:hAnsi="ＭＳ 明朝" w:cs="ＭＳ 明朝" w:hint="eastAsia"/>
          <w:color w:val="000000"/>
        </w:rPr>
        <w:t>西尾市野生イノシシ</w:t>
      </w:r>
      <w:r>
        <w:rPr>
          <w:rFonts w:ascii="ＭＳ 明朝" w:eastAsia="ＭＳ 明朝" w:hAnsi="ＭＳ 明朝" w:cs="ＭＳ 明朝" w:hint="eastAsia"/>
          <w:color w:val="000000"/>
        </w:rPr>
        <w:t>等</w:t>
      </w:r>
      <w:r w:rsidRPr="00D9014E">
        <w:rPr>
          <w:rFonts w:ascii="ＭＳ 明朝" w:eastAsia="ＭＳ 明朝" w:hAnsi="ＭＳ 明朝" w:cs="ＭＳ 明朝" w:hint="eastAsia"/>
          <w:color w:val="000000"/>
        </w:rPr>
        <w:t>被害防止</w:t>
      </w:r>
      <w:r>
        <w:rPr>
          <w:rFonts w:ascii="ＭＳ 明朝" w:eastAsia="ＭＳ 明朝" w:hAnsi="ＭＳ 明朝" w:cs="ＭＳ 明朝" w:hint="eastAsia"/>
          <w:color w:val="000000"/>
        </w:rPr>
        <w:t>対策事業費</w:t>
      </w:r>
      <w:r w:rsidRPr="00D9014E">
        <w:rPr>
          <w:rFonts w:ascii="ＭＳ 明朝" w:eastAsia="ＭＳ 明朝" w:hAnsi="ＭＳ 明朝" w:cs="ＭＳ 明朝" w:hint="eastAsia"/>
          <w:color w:val="000000"/>
        </w:rPr>
        <w:t>補助金交付要綱第１０条の規定により、下記のとおり報告します。</w:t>
      </w:r>
    </w:p>
    <w:p w:rsidR="008500B3" w:rsidRDefault="008500B3" w:rsidP="008500B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</w:rPr>
      </w:pPr>
    </w:p>
    <w:p w:rsidR="008500B3" w:rsidRDefault="008500B3" w:rsidP="008500B3">
      <w:pPr>
        <w:pStyle w:val="a3"/>
      </w:pPr>
      <w:r>
        <w:rPr>
          <w:rFonts w:hint="eastAsia"/>
        </w:rPr>
        <w:t>記</w:t>
      </w:r>
    </w:p>
    <w:p w:rsidR="008500B3" w:rsidRPr="00D9014E" w:rsidRDefault="008500B3" w:rsidP="008500B3">
      <w:r w:rsidRPr="00D9014E">
        <w:t xml:space="preserve"> </w:t>
      </w:r>
    </w:p>
    <w:tbl>
      <w:tblPr>
        <w:tblW w:w="8820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08"/>
        <w:gridCol w:w="6804"/>
      </w:tblGrid>
      <w:tr w:rsidR="008500B3" w:rsidRPr="00D94B1F" w:rsidTr="00C47969">
        <w:trPr>
          <w:trHeight w:val="239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B3" w:rsidRPr="00D94B1F" w:rsidRDefault="008500B3" w:rsidP="00C4796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設置場所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B3" w:rsidRPr="00D94B1F" w:rsidRDefault="008500B3" w:rsidP="00C479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3449F5">
              <w:rPr>
                <w:rFonts w:ascii="ＭＳ 明朝" w:eastAsia="ＭＳ 明朝" w:hAnsi="ＭＳ 明朝" w:cs="ＭＳ 明朝" w:hint="eastAsia"/>
                <w:color w:val="000000"/>
              </w:rPr>
              <w:t>西尾</w:t>
            </w: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市</w:t>
            </w:r>
          </w:p>
        </w:tc>
      </w:tr>
      <w:tr w:rsidR="008500B3" w:rsidRPr="00D94B1F" w:rsidTr="00C47969">
        <w:trPr>
          <w:trHeight w:val="110"/>
        </w:trPr>
        <w:tc>
          <w:tcPr>
            <w:tcW w:w="2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B3" w:rsidRPr="00D94B1F" w:rsidRDefault="008500B3" w:rsidP="00C4796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面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積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B3" w:rsidRPr="00D94B1F" w:rsidRDefault="008500B3" w:rsidP="00C47969">
            <w:pPr>
              <w:autoSpaceDE w:val="0"/>
              <w:autoSpaceDN w:val="0"/>
              <w:adjustRightInd w:val="0"/>
              <w:ind w:firstLineChars="900" w:firstLine="216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㎡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8500B3" w:rsidRPr="00D94B1F" w:rsidTr="00C47969">
        <w:trPr>
          <w:trHeight w:val="80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0B3" w:rsidRDefault="008500B3" w:rsidP="00C4796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防護柵</w:t>
            </w:r>
          </w:p>
          <w:p w:rsidR="008500B3" w:rsidRPr="00D94B1F" w:rsidRDefault="008500B3" w:rsidP="00C4796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の概要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B3" w:rsidRPr="00D94B1F" w:rsidRDefault="008500B3" w:rsidP="00C4796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種類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B3" w:rsidRPr="00D94B1F" w:rsidRDefault="008500B3" w:rsidP="00C479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電気柵・ワイヤーメッシュ柵・金網柵・トタン柵・ネット柵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8500B3" w:rsidRPr="00D94B1F" w:rsidTr="00C47969">
        <w:trPr>
          <w:trHeight w:val="30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B3" w:rsidRPr="00D94B1F" w:rsidRDefault="008500B3" w:rsidP="00C4796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B3" w:rsidRPr="00D94B1F" w:rsidRDefault="008500B3" w:rsidP="00C4796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規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B3" w:rsidRPr="00D94B1F" w:rsidRDefault="008500B3" w:rsidP="00C479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00B3" w:rsidRPr="00D94B1F" w:rsidTr="00C47969">
        <w:trPr>
          <w:trHeight w:val="11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B3" w:rsidRPr="00D94B1F" w:rsidRDefault="008500B3" w:rsidP="00C4796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設置延長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B3" w:rsidRPr="00D94B1F" w:rsidRDefault="008500B3" w:rsidP="00C47969">
            <w:pPr>
              <w:autoSpaceDE w:val="0"/>
              <w:autoSpaceDN w:val="0"/>
              <w:adjustRightInd w:val="0"/>
              <w:ind w:firstLineChars="900" w:firstLine="216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ｍ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8500B3" w:rsidRPr="00D94B1F" w:rsidTr="00C47969">
        <w:trPr>
          <w:trHeight w:val="11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B3" w:rsidRPr="00D94B1F" w:rsidRDefault="008500B3" w:rsidP="00C4796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防護柵購入金額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B3" w:rsidRPr="00D94B1F" w:rsidRDefault="008500B3" w:rsidP="00C47969">
            <w:pPr>
              <w:autoSpaceDE w:val="0"/>
              <w:autoSpaceDN w:val="0"/>
              <w:adjustRightInd w:val="0"/>
              <w:ind w:firstLineChars="900" w:firstLine="216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8500B3" w:rsidRPr="00D94B1F" w:rsidTr="00C47969">
        <w:trPr>
          <w:trHeight w:val="11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B3" w:rsidRPr="00D94B1F" w:rsidRDefault="008500B3" w:rsidP="00C4796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交付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決定</w:t>
            </w: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B3" w:rsidRPr="00D94B1F" w:rsidRDefault="008500B3" w:rsidP="00C47969">
            <w:pPr>
              <w:autoSpaceDE w:val="0"/>
              <w:autoSpaceDN w:val="0"/>
              <w:adjustRightInd w:val="0"/>
              <w:ind w:firstLineChars="900" w:firstLine="216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8500B3" w:rsidRPr="00D94B1F" w:rsidTr="00C47969">
        <w:trPr>
          <w:trHeight w:val="11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B3" w:rsidRPr="00D94B1F" w:rsidRDefault="008500B3" w:rsidP="00C4796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事業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完了</w:t>
            </w: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B3" w:rsidRPr="00D94B1F" w:rsidRDefault="008500B3" w:rsidP="00C47969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年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月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日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</w:tbl>
    <w:p w:rsidR="008500B3" w:rsidRPr="00EC5FFF" w:rsidRDefault="008500B3" w:rsidP="008500B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</w:rPr>
      </w:pPr>
      <w:r w:rsidRPr="00EC5FFF">
        <w:rPr>
          <w:rFonts w:ascii="ＭＳ 明朝" w:eastAsia="ＭＳ 明朝" w:cs="ＭＳ 明朝"/>
          <w:color w:val="000000"/>
        </w:rPr>
        <w:t xml:space="preserve"> </w:t>
      </w:r>
      <w:r w:rsidRPr="00EC5FFF">
        <w:rPr>
          <w:rFonts w:ascii="ＭＳ 明朝" w:eastAsia="ＭＳ 明朝" w:cs="ＭＳ 明朝" w:hint="eastAsia"/>
          <w:color w:val="000000"/>
        </w:rPr>
        <w:t>添付書類</w:t>
      </w:r>
      <w:r w:rsidRPr="00EC5FFF">
        <w:rPr>
          <w:rFonts w:ascii="ＭＳ 明朝" w:eastAsia="ＭＳ 明朝" w:cs="ＭＳ 明朝"/>
          <w:color w:val="000000"/>
        </w:rPr>
        <w:t xml:space="preserve"> </w:t>
      </w:r>
    </w:p>
    <w:p w:rsidR="008500B3" w:rsidRPr="00EC5FFF" w:rsidRDefault="008500B3" w:rsidP="008500B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</w:rPr>
      </w:pPr>
      <w:r w:rsidRPr="00EC5FFF">
        <w:rPr>
          <w:rFonts w:ascii="ＭＳ 明朝" w:eastAsia="ＭＳ 明朝" w:cs="ＭＳ 明朝" w:hint="eastAsia"/>
          <w:color w:val="000000"/>
        </w:rPr>
        <w:t>（１）購入した防護柵の領収書の写し</w:t>
      </w:r>
      <w:r w:rsidRPr="00EC5FFF">
        <w:rPr>
          <w:rFonts w:ascii="ＭＳ 明朝" w:eastAsia="ＭＳ 明朝" w:cs="ＭＳ 明朝"/>
          <w:color w:val="000000"/>
        </w:rPr>
        <w:t xml:space="preserve"> </w:t>
      </w:r>
    </w:p>
    <w:p w:rsidR="008500B3" w:rsidRPr="00EC5FFF" w:rsidRDefault="008500B3" w:rsidP="008500B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</w:rPr>
      </w:pPr>
      <w:r w:rsidRPr="00EC5FFF">
        <w:rPr>
          <w:rFonts w:ascii="ＭＳ 明朝" w:eastAsia="ＭＳ 明朝" w:cs="ＭＳ 明朝" w:hint="eastAsia"/>
          <w:color w:val="000000"/>
        </w:rPr>
        <w:t>（２）防護柵購入金額の内訳がわかる納品書、明細書等</w:t>
      </w:r>
      <w:r w:rsidRPr="00EC5FFF">
        <w:rPr>
          <w:rFonts w:ascii="ＭＳ 明朝" w:eastAsia="ＭＳ 明朝" w:cs="ＭＳ 明朝"/>
          <w:color w:val="000000"/>
        </w:rPr>
        <w:t xml:space="preserve"> </w:t>
      </w:r>
    </w:p>
    <w:p w:rsidR="008500B3" w:rsidRPr="00EC5FFF" w:rsidRDefault="008500B3" w:rsidP="008500B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</w:rPr>
      </w:pPr>
      <w:r>
        <w:rPr>
          <w:rFonts w:ascii="ＭＳ 明朝" w:eastAsia="ＭＳ 明朝" w:cs="ＭＳ 明朝" w:hint="eastAsia"/>
          <w:color w:val="000000"/>
        </w:rPr>
        <w:t xml:space="preserve">　　</w:t>
      </w:r>
      <w:r w:rsidRPr="00EC5FFF">
        <w:rPr>
          <w:rFonts w:ascii="ＭＳ 明朝" w:eastAsia="ＭＳ 明朝" w:cs="ＭＳ 明朝" w:hint="eastAsia"/>
          <w:color w:val="000000"/>
        </w:rPr>
        <w:t>※領収書に明細が記載されている場合は不要</w:t>
      </w:r>
    </w:p>
    <w:p w:rsidR="008500B3" w:rsidRPr="00EC5FFF" w:rsidRDefault="008500B3" w:rsidP="008500B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</w:rPr>
      </w:pPr>
      <w:r w:rsidRPr="00EC5FFF">
        <w:rPr>
          <w:rFonts w:ascii="ＭＳ 明朝" w:eastAsia="ＭＳ 明朝" w:cs="ＭＳ 明朝" w:hint="eastAsia"/>
          <w:color w:val="000000"/>
        </w:rPr>
        <w:t>（３）防護柵設置場所の位置図及び概略図</w:t>
      </w:r>
      <w:r w:rsidRPr="00EC5FFF">
        <w:rPr>
          <w:rFonts w:ascii="ＭＳ 明朝" w:eastAsia="ＭＳ 明朝" w:cs="ＭＳ 明朝"/>
          <w:color w:val="000000"/>
        </w:rPr>
        <w:t xml:space="preserve"> </w:t>
      </w:r>
    </w:p>
    <w:p w:rsidR="008500B3" w:rsidRPr="00EC5FFF" w:rsidRDefault="008500B3" w:rsidP="008500B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</w:rPr>
      </w:pPr>
      <w:r w:rsidRPr="00EC5FFF">
        <w:rPr>
          <w:rFonts w:ascii="ＭＳ 明朝" w:eastAsia="ＭＳ 明朝" w:cs="ＭＳ 明朝" w:hint="eastAsia"/>
          <w:color w:val="000000"/>
        </w:rPr>
        <w:t>（４）購入した防護柵の写真</w:t>
      </w:r>
      <w:r w:rsidRPr="00EC5FFF">
        <w:rPr>
          <w:rFonts w:ascii="ＭＳ 明朝" w:eastAsia="ＭＳ 明朝" w:cs="ＭＳ 明朝"/>
          <w:color w:val="000000"/>
        </w:rPr>
        <w:t xml:space="preserve"> </w:t>
      </w:r>
    </w:p>
    <w:p w:rsidR="008500B3" w:rsidRPr="00EC5FFF" w:rsidRDefault="008500B3" w:rsidP="008500B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</w:rPr>
      </w:pPr>
      <w:r w:rsidRPr="00EC5FFF">
        <w:rPr>
          <w:rFonts w:ascii="ＭＳ 明朝" w:eastAsia="ＭＳ 明朝" w:cs="ＭＳ 明朝" w:hint="eastAsia"/>
          <w:color w:val="000000"/>
        </w:rPr>
        <w:t>（５）防護柵設置後の設置場所の写真</w:t>
      </w:r>
      <w:r w:rsidRPr="00EC5FFF">
        <w:rPr>
          <w:rFonts w:ascii="ＭＳ 明朝" w:eastAsia="ＭＳ 明朝" w:cs="ＭＳ 明朝"/>
          <w:color w:val="000000"/>
        </w:rPr>
        <w:t xml:space="preserve"> </w:t>
      </w:r>
    </w:p>
    <w:p w:rsidR="008500B3" w:rsidRPr="00EC5FFF" w:rsidRDefault="008500B3" w:rsidP="008500B3">
      <w:pPr>
        <w:rPr>
          <w:rFonts w:ascii="ＭＳ 明朝" w:eastAsia="ＭＳ 明朝" w:hAnsi="ＭＳ 明朝"/>
        </w:rPr>
      </w:pPr>
      <w:r w:rsidRPr="00EC5FFF">
        <w:rPr>
          <w:rFonts w:ascii="ＭＳ 明朝" w:eastAsia="ＭＳ 明朝" w:cs="ＭＳ 明朝" w:hint="eastAsia"/>
          <w:color w:val="000000"/>
        </w:rPr>
        <w:t>（６）その他市長が必要と認める書類</w:t>
      </w:r>
    </w:p>
    <w:p w:rsidR="00D056A0" w:rsidRPr="008500B3" w:rsidRDefault="00D056A0" w:rsidP="008500B3">
      <w:pPr>
        <w:widowControl/>
        <w:jc w:val="left"/>
        <w:rPr>
          <w:rFonts w:ascii="ＭＳ 明朝" w:eastAsia="ＭＳ 明朝" w:hAnsi="ＭＳ 明朝" w:hint="eastAsia"/>
        </w:rPr>
      </w:pPr>
    </w:p>
    <w:sectPr w:rsidR="00D056A0" w:rsidRPr="008500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B3"/>
    <w:rsid w:val="008500B3"/>
    <w:rsid w:val="00D0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194A5"/>
  <w15:chartTrackingRefBased/>
  <w15:docId w15:val="{17E47E45-B8B7-442F-992F-D7603CF7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0B3"/>
    <w:pPr>
      <w:widowControl w:val="0"/>
      <w:jc w:val="both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00B3"/>
    <w:pPr>
      <w:jc w:val="center"/>
    </w:pPr>
    <w:rPr>
      <w:rFonts w:ascii="ＭＳ 明朝" w:eastAsia="ＭＳ 明朝" w:cs="ＭＳ 明朝"/>
      <w:color w:val="00000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8500B3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柴野</dc:creator>
  <cp:keywords/>
  <dc:description/>
  <cp:lastModifiedBy>早川　柴野</cp:lastModifiedBy>
  <cp:revision>1</cp:revision>
  <dcterms:created xsi:type="dcterms:W3CDTF">2024-01-22T06:04:00Z</dcterms:created>
  <dcterms:modified xsi:type="dcterms:W3CDTF">2024-01-22T06:05:00Z</dcterms:modified>
</cp:coreProperties>
</file>