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C063" w14:textId="77777777" w:rsidR="006F255C" w:rsidRDefault="006F255C" w:rsidP="006F255C">
      <w:pPr>
        <w:overflowPunct w:val="0"/>
        <w:autoSpaceDE w:val="0"/>
        <w:autoSpaceDN w:val="0"/>
        <w:ind w:left="250" w:firstLineChars="200" w:firstLine="504"/>
        <w:rPr>
          <w:rFonts w:hAnsi="ＭＳ 明朝"/>
        </w:rPr>
      </w:pPr>
      <w:bookmarkStart w:id="0" w:name="OLE_LINK3"/>
      <w:bookmarkStart w:id="1" w:name="OLE_LINK4"/>
      <w:bookmarkStart w:id="2" w:name="OLE_LINK1"/>
      <w:r w:rsidRPr="006F255C">
        <w:rPr>
          <w:rFonts w:hAnsi="ＭＳ 明朝" w:hint="eastAsia"/>
        </w:rPr>
        <w:t>西尾市狭あい道路の整備に係る後退用地等の確保に関する要綱</w:t>
      </w:r>
      <w:bookmarkEnd w:id="0"/>
      <w:bookmarkEnd w:id="1"/>
    </w:p>
    <w:p w14:paraId="33E85DBF" w14:textId="77777777" w:rsidR="00547217" w:rsidRDefault="00547217" w:rsidP="006F255C">
      <w:pPr>
        <w:overflowPunct w:val="0"/>
        <w:autoSpaceDE w:val="0"/>
        <w:autoSpaceDN w:val="0"/>
        <w:ind w:left="250" w:firstLineChars="200" w:firstLine="504"/>
        <w:rPr>
          <w:rFonts w:hAnsi="ＭＳ 明朝"/>
        </w:rPr>
      </w:pPr>
    </w:p>
    <w:p w14:paraId="746142AC" w14:textId="77777777" w:rsidR="00547217" w:rsidRPr="00CE7491" w:rsidRDefault="00547217" w:rsidP="00547217">
      <w:pPr>
        <w:overflowPunct w:val="0"/>
        <w:autoSpaceDE w:val="0"/>
        <w:autoSpaceDN w:val="0"/>
        <w:ind w:leftChars="-99" w:hangingChars="99" w:hanging="249"/>
        <w:rPr>
          <w:rFonts w:hAnsi="ＭＳ 明朝"/>
        </w:rPr>
      </w:pPr>
      <w:r>
        <w:rPr>
          <w:rFonts w:hAnsi="ＭＳ 明朝" w:hint="eastAsia"/>
        </w:rPr>
        <w:t xml:space="preserve">　</w:t>
      </w:r>
      <w:r w:rsidR="006358A9">
        <w:rPr>
          <w:rFonts w:hAnsi="ＭＳ 明朝" w:hint="eastAsia"/>
        </w:rPr>
        <w:t xml:space="preserve">　　　</w:t>
      </w:r>
      <w:r w:rsidRPr="00CE7491">
        <w:rPr>
          <w:rFonts w:hAnsi="ＭＳ 明朝" w:hint="eastAsia"/>
        </w:rPr>
        <w:t>第１章　狭あい道路事前協議</w:t>
      </w:r>
    </w:p>
    <w:p w14:paraId="5247BBF7" w14:textId="77777777" w:rsidR="006F255C" w:rsidRPr="00EF66AB" w:rsidRDefault="006F255C" w:rsidP="006F255C">
      <w:pPr>
        <w:overflowPunct w:val="0"/>
        <w:autoSpaceDE w:val="0"/>
        <w:autoSpaceDN w:val="0"/>
        <w:ind w:left="250" w:hanging="29"/>
        <w:rPr>
          <w:rFonts w:hAnsi="ＭＳ 明朝"/>
        </w:rPr>
      </w:pPr>
      <w:bookmarkStart w:id="3" w:name="RANGE!A2"/>
      <w:r w:rsidRPr="00EF66AB">
        <w:rPr>
          <w:rFonts w:hAnsi="ＭＳ 明朝" w:hint="eastAsia"/>
        </w:rPr>
        <w:t>（目的）</w:t>
      </w:r>
    </w:p>
    <w:bookmarkEnd w:id="3"/>
    <w:p w14:paraId="2502D9C2" w14:textId="77777777" w:rsidR="006F255C" w:rsidRPr="00EF66AB" w:rsidRDefault="006F255C" w:rsidP="006F255C">
      <w:pPr>
        <w:overflowPunct w:val="0"/>
        <w:autoSpaceDE w:val="0"/>
        <w:autoSpaceDN w:val="0"/>
        <w:ind w:left="250" w:hanging="250"/>
        <w:rPr>
          <w:rFonts w:hAnsi="ＭＳ 明朝"/>
        </w:rPr>
      </w:pPr>
      <w:r w:rsidRPr="00EF66AB">
        <w:rPr>
          <w:rFonts w:hAnsi="ＭＳ 明朝" w:hint="eastAsia"/>
        </w:rPr>
        <w:t>第１条　この要綱は、狭あい道路の後退用地等の寄附に係る手続に関し必要な事項を定めることにより、狭あい道路の整備を促進し、もって交通の改善及び円滑化を図り、市民の安全かつ良好な生活環境の実現に寄与することを目的とする。</w:t>
      </w:r>
    </w:p>
    <w:p w14:paraId="7968B7F2" w14:textId="77777777" w:rsidR="003132B7" w:rsidRPr="003132B7" w:rsidRDefault="003132B7" w:rsidP="003132B7">
      <w:pPr>
        <w:overflowPunct w:val="0"/>
        <w:autoSpaceDE w:val="0"/>
        <w:autoSpaceDN w:val="0"/>
        <w:ind w:left="250" w:hanging="29"/>
        <w:rPr>
          <w:rFonts w:hAnsi="ＭＳ 明朝"/>
        </w:rPr>
      </w:pPr>
      <w:bookmarkStart w:id="4" w:name="RANGE!A30"/>
      <w:bookmarkStart w:id="5" w:name="RANGE!A44"/>
      <w:r w:rsidRPr="003132B7">
        <w:rPr>
          <w:rFonts w:hAnsi="ＭＳ 明朝" w:hint="eastAsia"/>
        </w:rPr>
        <w:t>（用語の定義）</w:t>
      </w:r>
    </w:p>
    <w:p w14:paraId="4165C243"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第２条　この要綱において、次の各号に掲げる用語の定義は、それぞれ当該各号に定めるところによる。</w:t>
      </w:r>
    </w:p>
    <w:p w14:paraId="77DA6E36" w14:textId="77777777" w:rsidR="003132B7" w:rsidRPr="003132B7" w:rsidRDefault="003132B7" w:rsidP="003132B7">
      <w:pPr>
        <w:overflowPunct w:val="0"/>
        <w:autoSpaceDE w:val="0"/>
        <w:autoSpaceDN w:val="0"/>
        <w:ind w:leftChars="100" w:left="502" w:hanging="250"/>
        <w:rPr>
          <w:rFonts w:hAnsi="ＭＳ 明朝"/>
        </w:rPr>
      </w:pPr>
      <w:bookmarkStart w:id="6" w:name="OLE_LINK19"/>
      <w:bookmarkStart w:id="7" w:name="OLE_LINK20"/>
      <w:r w:rsidRPr="003132B7">
        <w:rPr>
          <w:rFonts w:hAnsi="ＭＳ 明朝" w:hint="eastAsia"/>
        </w:rPr>
        <w:t>⑴　狭あい道路　建築基準法（昭和２５年法律第２０１号。以下「法」という。）第４２条第２項に規定する道路及び市長がこの要綱を適用する必要があると認める幅員４メートル未満の道をいう。</w:t>
      </w:r>
    </w:p>
    <w:p w14:paraId="11C300B6"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t>⑵　道路後退線　狭あい道路の中心線からの水平距離２メートルの線又は狭あい道路ががけ地、水路、線路敷地その他これらに類するものに沿う場合においては、当該がけ地等と狭あい道路の境界線から狭あい道路側に水平距離４メートルの線をいう。</w:t>
      </w:r>
    </w:p>
    <w:bookmarkEnd w:id="6"/>
    <w:bookmarkEnd w:id="7"/>
    <w:p w14:paraId="00FEF999"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t>⑶　後退用地　狭あい道路の境界線と道路後退線との間にある土地をいう。</w:t>
      </w:r>
    </w:p>
    <w:p w14:paraId="50BA0DE4"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t>⑷　すみ切り用地　狭あい道路の道路後退線が他の道路の境界線（当該他の道路が狭あい道路である場合は、道路後退線）と交わる箇所の角地の交差角を挟む二辺を含む土地で、次に掲げるものをいう。</w:t>
      </w:r>
    </w:p>
    <w:p w14:paraId="0CB3BD39" w14:textId="77777777" w:rsidR="003132B7" w:rsidRPr="003132B7" w:rsidRDefault="003132B7" w:rsidP="003132B7">
      <w:pPr>
        <w:overflowPunct w:val="0"/>
        <w:autoSpaceDE w:val="0"/>
        <w:autoSpaceDN w:val="0"/>
        <w:ind w:leftChars="200" w:left="754" w:hanging="250"/>
        <w:rPr>
          <w:rFonts w:hAnsi="ＭＳ 明朝"/>
        </w:rPr>
      </w:pPr>
      <w:r w:rsidRPr="003132B7">
        <w:rPr>
          <w:rFonts w:hAnsi="ＭＳ 明朝" w:hint="eastAsia"/>
        </w:rPr>
        <w:t>イ　角地の交差角が６０度以上１２０度以内の場合にあっては、当該交差角を挟む二辺の長さが等しくなる点を結ぶ直線が３メートルとなる線と当該二辺とによって囲まれる三角形の範囲の土地</w:t>
      </w:r>
    </w:p>
    <w:p w14:paraId="666EE708" w14:textId="77777777" w:rsidR="003132B7" w:rsidRPr="003132B7" w:rsidRDefault="003132B7" w:rsidP="003132B7">
      <w:pPr>
        <w:overflowPunct w:val="0"/>
        <w:autoSpaceDE w:val="0"/>
        <w:autoSpaceDN w:val="0"/>
        <w:ind w:leftChars="200" w:left="754" w:hanging="250"/>
        <w:rPr>
          <w:rFonts w:hAnsi="ＭＳ 明朝"/>
        </w:rPr>
      </w:pPr>
      <w:r w:rsidRPr="003132B7">
        <w:rPr>
          <w:rFonts w:hAnsi="ＭＳ 明朝" w:hint="eastAsia"/>
        </w:rPr>
        <w:t>ロ　角地の交差角が６０度未満の場合にあっては、市長が一般交通の見通しを確保するために必要と認める範囲の土地</w:t>
      </w:r>
    </w:p>
    <w:p w14:paraId="47A20801"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t>⑸　後退用地等　後退用地又は後退用地及びすみ切り用地をいう。</w:t>
      </w:r>
    </w:p>
    <w:p w14:paraId="2E19EFFF"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t xml:space="preserve">⑹　</w:t>
      </w:r>
      <w:bookmarkStart w:id="8" w:name="OLE_LINK17"/>
      <w:bookmarkStart w:id="9" w:name="OLE_LINK18"/>
      <w:r w:rsidRPr="003132B7">
        <w:rPr>
          <w:rFonts w:hAnsi="ＭＳ 明朝" w:hint="eastAsia"/>
        </w:rPr>
        <w:t>建築主等　狭あい道路に接する土地において、法第６条第１項又は第６条の２第１項（建築基準法第８８条において準用する場合を含む。）の規定による確認を受けようとする者及び当該確認申請に係る土地所有者等をいう。</w:t>
      </w:r>
    </w:p>
    <w:p w14:paraId="3418D71D"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t>⑺　土地所有者等　土地の所有権又は</w:t>
      </w:r>
      <w:r w:rsidR="00070632">
        <w:rPr>
          <w:rFonts w:hAnsi="ＭＳ 明朝" w:hint="eastAsia"/>
        </w:rPr>
        <w:t>借地権</w:t>
      </w:r>
      <w:r w:rsidRPr="003132B7">
        <w:rPr>
          <w:rFonts w:hAnsi="ＭＳ 明朝" w:hint="eastAsia"/>
        </w:rPr>
        <w:t>を有する者をいう。</w:t>
      </w:r>
    </w:p>
    <w:p w14:paraId="38014655"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t>⑻　工作物等</w:t>
      </w:r>
      <w:bookmarkEnd w:id="8"/>
      <w:bookmarkEnd w:id="9"/>
      <w:r w:rsidRPr="003132B7">
        <w:rPr>
          <w:rFonts w:hAnsi="ＭＳ 明朝" w:hint="eastAsia"/>
        </w:rPr>
        <w:t xml:space="preserve">　門柱、塀、擁壁、樹木その他これらに類するものをいう。</w:t>
      </w:r>
    </w:p>
    <w:p w14:paraId="23F3F9B5" w14:textId="77777777" w:rsidR="003132B7" w:rsidRPr="003132B7" w:rsidRDefault="003132B7" w:rsidP="003132B7">
      <w:pPr>
        <w:overflowPunct w:val="0"/>
        <w:autoSpaceDE w:val="0"/>
        <w:autoSpaceDN w:val="0"/>
        <w:ind w:leftChars="100" w:left="502" w:hanging="250"/>
        <w:rPr>
          <w:rFonts w:hAnsi="ＭＳ 明朝"/>
        </w:rPr>
      </w:pPr>
      <w:r w:rsidRPr="003132B7">
        <w:rPr>
          <w:rFonts w:hAnsi="ＭＳ 明朝" w:hint="eastAsia"/>
        </w:rPr>
        <w:lastRenderedPageBreak/>
        <w:t>⑼　整備　市が狭あい道路に係る後退用地又は後退用地と併せてすみ切り用地について、その所有者から寄附を受けた当該用地について道路の一部として利用が可能な状態にすることをいう。</w:t>
      </w:r>
    </w:p>
    <w:p w14:paraId="61BF4B86" w14:textId="77777777" w:rsidR="003132B7" w:rsidRDefault="003132B7" w:rsidP="003132B7">
      <w:pPr>
        <w:overflowPunct w:val="0"/>
        <w:autoSpaceDE w:val="0"/>
        <w:autoSpaceDN w:val="0"/>
        <w:ind w:leftChars="100" w:left="502" w:hanging="250"/>
        <w:rPr>
          <w:rFonts w:hAnsi="ＭＳ 明朝"/>
        </w:rPr>
      </w:pPr>
      <w:r w:rsidRPr="003132B7">
        <w:rPr>
          <w:rFonts w:hAnsi="ＭＳ 明朝" w:hint="eastAsia"/>
        </w:rPr>
        <w:t>⑽　自己管理地　市への寄附がされなかった後退用地等で、土地所有者等が自己で管理する土地をいう。</w:t>
      </w:r>
    </w:p>
    <w:p w14:paraId="02C14B6B" w14:textId="77777777" w:rsidR="00547217" w:rsidRPr="00CE7491" w:rsidRDefault="00547217" w:rsidP="003132B7">
      <w:pPr>
        <w:overflowPunct w:val="0"/>
        <w:autoSpaceDE w:val="0"/>
        <w:autoSpaceDN w:val="0"/>
        <w:ind w:leftChars="100" w:left="502" w:hanging="250"/>
        <w:rPr>
          <w:rFonts w:hAnsi="ＭＳ 明朝"/>
        </w:rPr>
      </w:pPr>
      <w:r w:rsidRPr="00CE7491">
        <w:rPr>
          <w:rFonts w:hAnsi="ＭＳ 明朝" w:hint="eastAsia"/>
        </w:rPr>
        <w:t>⑾　住宅　主たる生活の本拠として居住するための建築物等をいい、別荘等の一時的な滞在や保養を目的とするものを除く。</w:t>
      </w:r>
    </w:p>
    <w:p w14:paraId="4C770563" w14:textId="77777777" w:rsidR="003132B7" w:rsidRPr="003132B7" w:rsidRDefault="003132B7" w:rsidP="003132B7">
      <w:pPr>
        <w:overflowPunct w:val="0"/>
        <w:autoSpaceDE w:val="0"/>
        <w:autoSpaceDN w:val="0"/>
        <w:ind w:left="250"/>
        <w:rPr>
          <w:rFonts w:hAnsi="ＭＳ 明朝"/>
        </w:rPr>
      </w:pPr>
      <w:r w:rsidRPr="003132B7">
        <w:rPr>
          <w:rFonts w:hAnsi="ＭＳ 明朝" w:hint="eastAsia"/>
        </w:rPr>
        <w:t>（狭あい道路に関する協議）</w:t>
      </w:r>
    </w:p>
    <w:p w14:paraId="0D1685AE"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 xml:space="preserve">第３条　</w:t>
      </w:r>
      <w:r w:rsidR="00070632" w:rsidRPr="00070632">
        <w:rPr>
          <w:rFonts w:hAnsi="ＭＳ 明朝" w:hint="eastAsia"/>
        </w:rPr>
        <w:t>建築主等は、狭あい道路に接する土地において建築物の建築、大規模の修繕若しくは大規模の模様替え又は工作物等の築造を行おうとするときは、あらかじめ後退用地</w:t>
      </w:r>
      <w:r w:rsidR="00430B50">
        <w:rPr>
          <w:rFonts w:hAnsi="ＭＳ 明朝" w:hint="eastAsia"/>
        </w:rPr>
        <w:t>等</w:t>
      </w:r>
      <w:r w:rsidR="00070632" w:rsidRPr="00070632">
        <w:rPr>
          <w:rFonts w:hAnsi="ＭＳ 明朝" w:hint="eastAsia"/>
        </w:rPr>
        <w:t>の管理方法及び形態等についての協議をするため、狭あい道路後退事前協議書（様式第１号）を市長に提出しなければならない。ただし、過去に狭あい道路に関する協議を終えている土地を除く。</w:t>
      </w:r>
    </w:p>
    <w:p w14:paraId="34131F1B"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２　市長は、前項の協議書の提出があった場合は、その内容を審査し、協議が完了したときは、狭あい道路後退協議済書（様式第２号）により建築主等に交付するものとする。</w:t>
      </w:r>
    </w:p>
    <w:p w14:paraId="5C9D1FCE" w14:textId="77777777" w:rsidR="003132B7" w:rsidRPr="003132B7" w:rsidRDefault="003132B7" w:rsidP="003132B7">
      <w:pPr>
        <w:overflowPunct w:val="0"/>
        <w:autoSpaceDE w:val="0"/>
        <w:autoSpaceDN w:val="0"/>
        <w:ind w:left="250"/>
        <w:rPr>
          <w:rFonts w:hAnsi="ＭＳ 明朝"/>
        </w:rPr>
      </w:pPr>
      <w:r w:rsidRPr="003132B7">
        <w:rPr>
          <w:rFonts w:hAnsi="ＭＳ 明朝" w:hint="eastAsia"/>
        </w:rPr>
        <w:t>（境界の確定）</w:t>
      </w:r>
    </w:p>
    <w:p w14:paraId="12DA093D"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第４条　前条第１項の申請において後退用地等を市に寄附しようとする者（以下「寄附申請者」という。）は、寄附に係る後退用地等を含む土地の境界が確定していない場合は、後退用地等境界測量実施申請書（様式第３号）を市長に提出するものとする。</w:t>
      </w:r>
    </w:p>
    <w:p w14:paraId="51A1361C"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２　市長は、前項の寄附申請者と協議のうえ当該土地の境界が確定したときは、道路境界確認書（様式第４号）を寄附申請者に</w:t>
      </w:r>
      <w:r w:rsidR="003E19FF">
        <w:rPr>
          <w:rFonts w:hAnsi="ＭＳ 明朝" w:hint="eastAsia"/>
        </w:rPr>
        <w:t>交付</w:t>
      </w:r>
      <w:r w:rsidRPr="003132B7">
        <w:rPr>
          <w:rFonts w:hAnsi="ＭＳ 明朝" w:hint="eastAsia"/>
        </w:rPr>
        <w:t>するものとする。</w:t>
      </w:r>
    </w:p>
    <w:p w14:paraId="30A5BEEB" w14:textId="77777777" w:rsidR="003132B7" w:rsidRPr="003132B7" w:rsidRDefault="003132B7" w:rsidP="003132B7">
      <w:pPr>
        <w:overflowPunct w:val="0"/>
        <w:autoSpaceDE w:val="0"/>
        <w:autoSpaceDN w:val="0"/>
        <w:ind w:left="250"/>
        <w:rPr>
          <w:rFonts w:hAnsi="ＭＳ 明朝"/>
        </w:rPr>
      </w:pPr>
      <w:r w:rsidRPr="003132B7">
        <w:rPr>
          <w:rFonts w:hAnsi="ＭＳ 明朝" w:hint="eastAsia"/>
        </w:rPr>
        <w:t>（工作物等の撤去）</w:t>
      </w:r>
    </w:p>
    <w:p w14:paraId="619A02AE"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第５条　寄附申請者は、前条の規定により、寄附に係る後退用地等を含む土地の境界が確定した場合において、当該寄附に係る後退用地等に工作物等が現存するときは、速やかに工作物等の撤去を行わなければならない。</w:t>
      </w:r>
    </w:p>
    <w:p w14:paraId="6C65A7B9"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２　工作物等の所有者は、前項の規定により工作物等の撤去を完了したときは、工作物等撤去完了届（様式第</w:t>
      </w:r>
      <w:bookmarkStart w:id="10" w:name="OLE_LINK7"/>
      <w:bookmarkStart w:id="11" w:name="OLE_LINK8"/>
      <w:r w:rsidRPr="003132B7">
        <w:rPr>
          <w:rFonts w:hAnsi="ＭＳ 明朝" w:hint="eastAsia"/>
        </w:rPr>
        <w:t>５</w:t>
      </w:r>
      <w:bookmarkEnd w:id="10"/>
      <w:bookmarkEnd w:id="11"/>
      <w:r w:rsidRPr="003132B7">
        <w:rPr>
          <w:rFonts w:hAnsi="ＭＳ 明朝" w:hint="eastAsia"/>
        </w:rPr>
        <w:t>号）を市長に提出しなければならない。</w:t>
      </w:r>
    </w:p>
    <w:p w14:paraId="12E04E3C"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３　速やかに工作物等を撤去することが著しく困難な場合は、その理由及び撤去の計画を明示した道路後退に関する誓約書（様式第５号別紙）を提出した上で、工作物等の撤去を期間を定めて猶予することができる。</w:t>
      </w:r>
    </w:p>
    <w:p w14:paraId="4226082C" w14:textId="77777777" w:rsidR="003132B7" w:rsidRPr="003132B7" w:rsidRDefault="003132B7" w:rsidP="003132B7">
      <w:pPr>
        <w:overflowPunct w:val="0"/>
        <w:autoSpaceDE w:val="0"/>
        <w:autoSpaceDN w:val="0"/>
        <w:ind w:left="250"/>
        <w:rPr>
          <w:rFonts w:hAnsi="ＭＳ 明朝"/>
        </w:rPr>
      </w:pPr>
      <w:r w:rsidRPr="003132B7">
        <w:rPr>
          <w:rFonts w:hAnsi="ＭＳ 明朝" w:hint="eastAsia"/>
        </w:rPr>
        <w:t>（後退用地等の寄附）</w:t>
      </w:r>
    </w:p>
    <w:p w14:paraId="4814588D"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第６条　寄附申請者は、寄附に係る後退用地等を含む土地の境界が確定し、後退</w:t>
      </w:r>
      <w:r w:rsidRPr="003132B7">
        <w:rPr>
          <w:rFonts w:hAnsi="ＭＳ 明朝" w:hint="eastAsia"/>
        </w:rPr>
        <w:lastRenderedPageBreak/>
        <w:t>用地等に撤去すべき工作物等が存在しない場合は、後退用地等寄附申出書（様式第６号）を市長に提出するものとする。</w:t>
      </w:r>
    </w:p>
    <w:p w14:paraId="4F95E786"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２　寄附に係る後退用地等の構造は、原則として既存道路の構造と同様とする。</w:t>
      </w:r>
    </w:p>
    <w:p w14:paraId="44DFD267" w14:textId="77777777" w:rsidR="003132B7" w:rsidRDefault="003132B7" w:rsidP="003132B7">
      <w:pPr>
        <w:overflowPunct w:val="0"/>
        <w:autoSpaceDE w:val="0"/>
        <w:autoSpaceDN w:val="0"/>
        <w:ind w:left="250" w:hanging="250"/>
        <w:rPr>
          <w:rFonts w:hAnsi="ＭＳ 明朝"/>
        </w:rPr>
      </w:pPr>
      <w:r w:rsidRPr="003132B7">
        <w:rPr>
          <w:rFonts w:hAnsi="ＭＳ 明朝" w:hint="eastAsia"/>
        </w:rPr>
        <w:t>３　第１項の申出において、後退用地等が次のいずれかに該当する場合は、市長はその寄附を受けないものとする。</w:t>
      </w:r>
    </w:p>
    <w:p w14:paraId="59978146" w14:textId="77777777" w:rsidR="006C4F29" w:rsidRPr="003132B7" w:rsidRDefault="006C4F29" w:rsidP="002B0C2E">
      <w:pPr>
        <w:overflowPunct w:val="0"/>
        <w:autoSpaceDE w:val="0"/>
        <w:autoSpaceDN w:val="0"/>
        <w:ind w:left="567" w:hanging="283"/>
        <w:rPr>
          <w:rFonts w:hAnsi="ＭＳ 明朝"/>
        </w:rPr>
      </w:pPr>
      <w:r>
        <w:rPr>
          <w:rFonts w:hAnsi="ＭＳ 明朝" w:hint="eastAsia"/>
        </w:rPr>
        <w:t>⑴</w:t>
      </w:r>
      <w:bookmarkStart w:id="12" w:name="OLE_LINK45"/>
      <w:r w:rsidR="00151CDC">
        <w:rPr>
          <w:rFonts w:hAnsi="ＭＳ 明朝" w:hint="eastAsia"/>
        </w:rPr>
        <w:t xml:space="preserve">　</w:t>
      </w:r>
      <w:r w:rsidRPr="003132B7">
        <w:rPr>
          <w:rFonts w:hAnsi="ＭＳ 明朝" w:hint="eastAsia"/>
        </w:rPr>
        <w:t>地形上狭あい道路の整備を行うことが著しく困難である場合</w:t>
      </w:r>
    </w:p>
    <w:p w14:paraId="24473BB0" w14:textId="77777777" w:rsidR="003132B7" w:rsidRPr="003132B7" w:rsidRDefault="006C4F29" w:rsidP="002B0C2E">
      <w:pPr>
        <w:overflowPunct w:val="0"/>
        <w:autoSpaceDE w:val="0"/>
        <w:autoSpaceDN w:val="0"/>
        <w:ind w:leftChars="113" w:left="588" w:hanging="303"/>
        <w:rPr>
          <w:rFonts w:hAnsi="ＭＳ 明朝"/>
        </w:rPr>
      </w:pPr>
      <w:r w:rsidRPr="003132B7">
        <w:rPr>
          <w:rFonts w:hAnsi="ＭＳ 明朝" w:hint="eastAsia"/>
        </w:rPr>
        <w:t>⑵</w:t>
      </w:r>
      <w:r w:rsidR="00151CDC">
        <w:rPr>
          <w:rFonts w:hAnsi="ＭＳ 明朝" w:hint="eastAsia"/>
        </w:rPr>
        <w:t xml:space="preserve">　</w:t>
      </w:r>
      <w:r w:rsidRPr="003132B7">
        <w:rPr>
          <w:rFonts w:hAnsi="ＭＳ 明朝" w:hint="eastAsia"/>
        </w:rPr>
        <w:t>市が所有することを制限する抵当権等の物権が設定されている土地で、権利の解除が困難である場合</w:t>
      </w:r>
      <w:bookmarkEnd w:id="12"/>
    </w:p>
    <w:p w14:paraId="5BC99FEF" w14:textId="77777777" w:rsidR="003132B7" w:rsidRPr="003132B7" w:rsidRDefault="003132B7" w:rsidP="002B0C2E">
      <w:pPr>
        <w:overflowPunct w:val="0"/>
        <w:autoSpaceDE w:val="0"/>
        <w:autoSpaceDN w:val="0"/>
        <w:ind w:left="437" w:hanging="153"/>
        <w:rPr>
          <w:rFonts w:hAnsi="ＭＳ 明朝"/>
        </w:rPr>
      </w:pPr>
      <w:r w:rsidRPr="003132B7">
        <w:rPr>
          <w:rFonts w:hAnsi="ＭＳ 明朝" w:hint="eastAsia"/>
        </w:rPr>
        <w:t>⑶</w:t>
      </w:r>
      <w:r w:rsidR="002B0C2E">
        <w:rPr>
          <w:rFonts w:hAnsi="ＭＳ 明朝" w:hint="eastAsia"/>
        </w:rPr>
        <w:t xml:space="preserve">　</w:t>
      </w:r>
      <w:r w:rsidRPr="003132B7">
        <w:rPr>
          <w:rFonts w:hAnsi="ＭＳ 明朝" w:hint="eastAsia"/>
        </w:rPr>
        <w:t>その他市長が不適当と認める場合</w:t>
      </w:r>
    </w:p>
    <w:p w14:paraId="61097B39" w14:textId="77777777" w:rsidR="003132B7" w:rsidRPr="003132B7" w:rsidRDefault="003132B7" w:rsidP="003132B7">
      <w:pPr>
        <w:overflowPunct w:val="0"/>
        <w:autoSpaceDE w:val="0"/>
        <w:autoSpaceDN w:val="0"/>
        <w:ind w:left="250"/>
        <w:rPr>
          <w:rFonts w:hAnsi="ＭＳ 明朝"/>
        </w:rPr>
      </w:pPr>
      <w:r w:rsidRPr="003132B7">
        <w:rPr>
          <w:rFonts w:hAnsi="ＭＳ 明朝" w:hint="eastAsia"/>
        </w:rPr>
        <w:t>（分筆及び登記）</w:t>
      </w:r>
    </w:p>
    <w:p w14:paraId="43C92D06"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第７条　市長は、前条の書類が提出されたときは、後退用地等について分筆及び所有権移転登記を行うものとする。</w:t>
      </w:r>
    </w:p>
    <w:p w14:paraId="17D10790"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２　市長は、前項の登記が完了したときは、寄附申請者に対し</w:t>
      </w:r>
      <w:r w:rsidR="003E19FF">
        <w:rPr>
          <w:rFonts w:hAnsi="ＭＳ 明朝" w:hint="eastAsia"/>
        </w:rPr>
        <w:t>て</w:t>
      </w:r>
      <w:bookmarkStart w:id="13" w:name="OLE_LINK44"/>
      <w:r w:rsidRPr="003132B7">
        <w:rPr>
          <w:rFonts w:hAnsi="ＭＳ 明朝" w:hint="eastAsia"/>
        </w:rPr>
        <w:t>後退用地等寄附受納通知書（様式第７号）</w:t>
      </w:r>
      <w:bookmarkEnd w:id="13"/>
      <w:r w:rsidRPr="003132B7">
        <w:rPr>
          <w:rFonts w:hAnsi="ＭＳ 明朝" w:hint="eastAsia"/>
        </w:rPr>
        <w:t>によりその旨通知するものとする。</w:t>
      </w:r>
    </w:p>
    <w:p w14:paraId="491BE49F" w14:textId="77777777" w:rsidR="003132B7" w:rsidRPr="003132B7" w:rsidRDefault="003132B7" w:rsidP="003132B7">
      <w:pPr>
        <w:overflowPunct w:val="0"/>
        <w:autoSpaceDE w:val="0"/>
        <w:autoSpaceDN w:val="0"/>
        <w:ind w:left="250"/>
        <w:rPr>
          <w:rFonts w:hAnsi="ＭＳ 明朝"/>
        </w:rPr>
      </w:pPr>
      <w:r w:rsidRPr="003132B7">
        <w:rPr>
          <w:rFonts w:hAnsi="ＭＳ 明朝" w:hint="eastAsia"/>
        </w:rPr>
        <w:t>（測量等の費用負担）</w:t>
      </w:r>
    </w:p>
    <w:p w14:paraId="4E1E8246" w14:textId="77777777" w:rsidR="003132B7" w:rsidRPr="003132B7" w:rsidRDefault="003132B7" w:rsidP="003132B7">
      <w:pPr>
        <w:overflowPunct w:val="0"/>
        <w:autoSpaceDE w:val="0"/>
        <w:autoSpaceDN w:val="0"/>
        <w:ind w:left="250" w:hanging="250"/>
        <w:rPr>
          <w:rFonts w:hAnsi="ＭＳ 明朝"/>
        </w:rPr>
      </w:pPr>
      <w:r w:rsidRPr="003132B7">
        <w:rPr>
          <w:rFonts w:hAnsi="ＭＳ 明朝" w:hint="eastAsia"/>
        </w:rPr>
        <w:t xml:space="preserve">第８条　</w:t>
      </w:r>
      <w:bookmarkStart w:id="14" w:name="OLE_LINK37"/>
      <w:bookmarkStart w:id="15" w:name="OLE_LINK38"/>
      <w:r w:rsidRPr="003132B7">
        <w:rPr>
          <w:rFonts w:hAnsi="ＭＳ 明朝" w:hint="eastAsia"/>
        </w:rPr>
        <w:t>後退用地等の</w:t>
      </w:r>
      <w:bookmarkStart w:id="16" w:name="OLE_LINK31"/>
      <w:bookmarkStart w:id="17" w:name="OLE_LINK32"/>
      <w:bookmarkEnd w:id="14"/>
      <w:bookmarkEnd w:id="15"/>
      <w:r w:rsidRPr="003132B7">
        <w:rPr>
          <w:rFonts w:hAnsi="ＭＳ 明朝" w:hint="eastAsia"/>
        </w:rPr>
        <w:t>寄附に係る測量、分筆及び</w:t>
      </w:r>
      <w:bookmarkStart w:id="18" w:name="OLE_LINK29"/>
      <w:bookmarkStart w:id="19" w:name="OLE_LINK30"/>
      <w:r w:rsidRPr="003132B7">
        <w:rPr>
          <w:rFonts w:hAnsi="ＭＳ 明朝" w:hint="eastAsia"/>
        </w:rPr>
        <w:t>所有権移転の登記申請の手続に要する</w:t>
      </w:r>
      <w:bookmarkEnd w:id="18"/>
      <w:bookmarkEnd w:id="19"/>
      <w:r w:rsidRPr="003132B7">
        <w:rPr>
          <w:rFonts w:hAnsi="ＭＳ 明朝" w:hint="eastAsia"/>
        </w:rPr>
        <w:t>費用</w:t>
      </w:r>
      <w:bookmarkEnd w:id="16"/>
      <w:bookmarkEnd w:id="17"/>
      <w:r w:rsidRPr="003132B7">
        <w:rPr>
          <w:rFonts w:hAnsi="ＭＳ 明朝" w:hint="eastAsia"/>
        </w:rPr>
        <w:t>については、下表のとおりとする。</w:t>
      </w:r>
    </w:p>
    <w:tbl>
      <w:tblPr>
        <w:tblW w:w="87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0"/>
        <w:gridCol w:w="2410"/>
        <w:gridCol w:w="2410"/>
      </w:tblGrid>
      <w:tr w:rsidR="003132B7" w:rsidRPr="00306CB9" w14:paraId="5948A5BE" w14:textId="77777777" w:rsidTr="00E1127E">
        <w:tc>
          <w:tcPr>
            <w:tcW w:w="3940" w:type="dxa"/>
            <w:shd w:val="clear" w:color="auto" w:fill="auto"/>
          </w:tcPr>
          <w:p w14:paraId="0378A175" w14:textId="77777777" w:rsidR="003132B7" w:rsidRPr="00306CB9" w:rsidRDefault="003132B7" w:rsidP="00306CB9">
            <w:pPr>
              <w:overflowPunct w:val="0"/>
              <w:autoSpaceDE w:val="0"/>
              <w:autoSpaceDN w:val="0"/>
              <w:rPr>
                <w:rFonts w:hAnsi="ＭＳ 明朝"/>
              </w:rPr>
            </w:pPr>
            <w:r w:rsidRPr="00306CB9">
              <w:rPr>
                <w:rFonts w:hAnsi="ＭＳ 明朝" w:hint="eastAsia"/>
              </w:rPr>
              <w:t>区分</w:t>
            </w:r>
          </w:p>
        </w:tc>
        <w:tc>
          <w:tcPr>
            <w:tcW w:w="2410" w:type="dxa"/>
            <w:shd w:val="clear" w:color="auto" w:fill="auto"/>
          </w:tcPr>
          <w:p w14:paraId="45D6B9CE" w14:textId="77777777" w:rsidR="003132B7" w:rsidRPr="00306CB9" w:rsidRDefault="003132B7" w:rsidP="00306CB9">
            <w:pPr>
              <w:overflowPunct w:val="0"/>
              <w:autoSpaceDE w:val="0"/>
              <w:autoSpaceDN w:val="0"/>
              <w:rPr>
                <w:rFonts w:hAnsi="ＭＳ 明朝"/>
              </w:rPr>
            </w:pPr>
            <w:r w:rsidRPr="00306CB9">
              <w:rPr>
                <w:rFonts w:hAnsi="ＭＳ 明朝" w:hint="eastAsia"/>
              </w:rPr>
              <w:t>測量、分筆に要する費用</w:t>
            </w:r>
          </w:p>
        </w:tc>
        <w:tc>
          <w:tcPr>
            <w:tcW w:w="2410" w:type="dxa"/>
            <w:shd w:val="clear" w:color="auto" w:fill="auto"/>
          </w:tcPr>
          <w:p w14:paraId="59A2E56E" w14:textId="77777777" w:rsidR="003132B7" w:rsidRPr="00306CB9" w:rsidRDefault="003132B7" w:rsidP="00306CB9">
            <w:pPr>
              <w:overflowPunct w:val="0"/>
              <w:autoSpaceDE w:val="0"/>
              <w:autoSpaceDN w:val="0"/>
              <w:rPr>
                <w:rFonts w:hAnsi="ＭＳ 明朝"/>
              </w:rPr>
            </w:pPr>
            <w:r w:rsidRPr="00306CB9">
              <w:rPr>
                <w:rFonts w:hAnsi="ＭＳ 明朝" w:hint="eastAsia"/>
              </w:rPr>
              <w:t>所有権移転の登記申請の手続きに要する費用</w:t>
            </w:r>
          </w:p>
        </w:tc>
      </w:tr>
      <w:tr w:rsidR="00CE7491" w:rsidRPr="00CE7491" w14:paraId="5C624A88" w14:textId="77777777" w:rsidTr="00E1127E">
        <w:tc>
          <w:tcPr>
            <w:tcW w:w="3940" w:type="dxa"/>
            <w:shd w:val="clear" w:color="auto" w:fill="auto"/>
          </w:tcPr>
          <w:p w14:paraId="530B62BB" w14:textId="77777777" w:rsidR="003132B7" w:rsidRPr="00CE7491" w:rsidRDefault="00153E08" w:rsidP="007534FC">
            <w:pPr>
              <w:numPr>
                <w:ilvl w:val="0"/>
                <w:numId w:val="28"/>
              </w:numPr>
              <w:overflowPunct w:val="0"/>
              <w:autoSpaceDE w:val="0"/>
              <w:autoSpaceDN w:val="0"/>
              <w:rPr>
                <w:rFonts w:hAnsi="ＭＳ 明朝"/>
              </w:rPr>
            </w:pPr>
            <w:r w:rsidRPr="00CE7491">
              <w:rPr>
                <w:rFonts w:hAnsi="ＭＳ 明朝" w:hint="eastAsia"/>
              </w:rPr>
              <w:t>寄附申請者が居住する住宅を建築する場合（</w:t>
            </w:r>
            <w:r w:rsidR="007534FC" w:rsidRPr="00CE7491">
              <w:rPr>
                <w:rFonts w:hAnsi="ＭＳ 明朝" w:hint="eastAsia"/>
              </w:rPr>
              <w:t>ただし、他法令で分筆が必要な場合を除く。</w:t>
            </w:r>
            <w:r w:rsidRPr="00CE7491">
              <w:rPr>
                <w:rFonts w:hAnsi="ＭＳ 明朝" w:hint="eastAsia"/>
              </w:rPr>
              <w:t>）</w:t>
            </w:r>
          </w:p>
        </w:tc>
        <w:tc>
          <w:tcPr>
            <w:tcW w:w="2410" w:type="dxa"/>
            <w:shd w:val="clear" w:color="auto" w:fill="auto"/>
          </w:tcPr>
          <w:p w14:paraId="76D791AC" w14:textId="77777777" w:rsidR="003132B7" w:rsidRPr="00CE7491" w:rsidRDefault="003132B7" w:rsidP="00306CB9">
            <w:pPr>
              <w:overflowPunct w:val="0"/>
              <w:autoSpaceDE w:val="0"/>
              <w:autoSpaceDN w:val="0"/>
              <w:rPr>
                <w:rFonts w:hAnsi="ＭＳ 明朝"/>
              </w:rPr>
            </w:pPr>
            <w:bookmarkStart w:id="20" w:name="OLE_LINK33"/>
            <w:bookmarkStart w:id="21" w:name="OLE_LINK34"/>
            <w:r w:rsidRPr="00CE7491">
              <w:rPr>
                <w:rFonts w:hAnsi="ＭＳ 明朝" w:hint="eastAsia"/>
              </w:rPr>
              <w:t>市負担</w:t>
            </w:r>
            <w:bookmarkEnd w:id="20"/>
            <w:bookmarkEnd w:id="21"/>
          </w:p>
        </w:tc>
        <w:tc>
          <w:tcPr>
            <w:tcW w:w="2410" w:type="dxa"/>
            <w:shd w:val="clear" w:color="auto" w:fill="auto"/>
          </w:tcPr>
          <w:p w14:paraId="46FC6959" w14:textId="77777777" w:rsidR="003132B7" w:rsidRPr="00CE7491" w:rsidRDefault="003132B7" w:rsidP="00306CB9">
            <w:pPr>
              <w:overflowPunct w:val="0"/>
              <w:autoSpaceDE w:val="0"/>
              <w:autoSpaceDN w:val="0"/>
              <w:rPr>
                <w:rFonts w:hAnsi="ＭＳ 明朝"/>
              </w:rPr>
            </w:pPr>
            <w:r w:rsidRPr="00CE7491">
              <w:rPr>
                <w:rFonts w:hAnsi="ＭＳ 明朝" w:hint="eastAsia"/>
              </w:rPr>
              <w:t>市負担</w:t>
            </w:r>
          </w:p>
        </w:tc>
      </w:tr>
      <w:tr w:rsidR="007534FC" w:rsidRPr="00306CB9" w14:paraId="4B291539" w14:textId="77777777" w:rsidTr="00E1127E">
        <w:tc>
          <w:tcPr>
            <w:tcW w:w="3940" w:type="dxa"/>
            <w:shd w:val="clear" w:color="auto" w:fill="auto"/>
          </w:tcPr>
          <w:p w14:paraId="41D21D05" w14:textId="77777777" w:rsidR="007534FC" w:rsidRPr="00CE7491" w:rsidRDefault="007534FC" w:rsidP="007534FC">
            <w:pPr>
              <w:numPr>
                <w:ilvl w:val="0"/>
                <w:numId w:val="28"/>
              </w:numPr>
              <w:overflowPunct w:val="0"/>
              <w:autoSpaceDE w:val="0"/>
              <w:autoSpaceDN w:val="0"/>
              <w:rPr>
                <w:rFonts w:hAnsi="ＭＳ 明朝"/>
              </w:rPr>
            </w:pPr>
            <w:r w:rsidRPr="00CE7491">
              <w:rPr>
                <w:rFonts w:hAnsi="ＭＳ 明朝" w:hint="eastAsia"/>
              </w:rPr>
              <w:t>寄附申請者が現に居住する住宅の敷地で建築を伴わない場合</w:t>
            </w:r>
          </w:p>
        </w:tc>
        <w:tc>
          <w:tcPr>
            <w:tcW w:w="2410" w:type="dxa"/>
            <w:shd w:val="clear" w:color="auto" w:fill="auto"/>
          </w:tcPr>
          <w:p w14:paraId="34B02BF3" w14:textId="77777777" w:rsidR="007534FC" w:rsidRPr="00306CB9" w:rsidRDefault="007534FC" w:rsidP="00306CB9">
            <w:pPr>
              <w:overflowPunct w:val="0"/>
              <w:autoSpaceDE w:val="0"/>
              <w:autoSpaceDN w:val="0"/>
              <w:rPr>
                <w:rFonts w:hAnsi="ＭＳ 明朝"/>
              </w:rPr>
            </w:pPr>
            <w:r>
              <w:rPr>
                <w:rFonts w:hAnsi="ＭＳ 明朝" w:hint="eastAsia"/>
              </w:rPr>
              <w:t>市負担</w:t>
            </w:r>
          </w:p>
        </w:tc>
        <w:tc>
          <w:tcPr>
            <w:tcW w:w="2410" w:type="dxa"/>
            <w:shd w:val="clear" w:color="auto" w:fill="auto"/>
          </w:tcPr>
          <w:p w14:paraId="6592C8AA" w14:textId="77777777" w:rsidR="007534FC" w:rsidRPr="00306CB9" w:rsidRDefault="007534FC" w:rsidP="00306CB9">
            <w:pPr>
              <w:overflowPunct w:val="0"/>
              <w:autoSpaceDE w:val="0"/>
              <w:autoSpaceDN w:val="0"/>
              <w:rPr>
                <w:rFonts w:hAnsi="ＭＳ 明朝"/>
              </w:rPr>
            </w:pPr>
            <w:r>
              <w:rPr>
                <w:rFonts w:hAnsi="ＭＳ 明朝" w:hint="eastAsia"/>
              </w:rPr>
              <w:t>市負担</w:t>
            </w:r>
          </w:p>
        </w:tc>
      </w:tr>
      <w:tr w:rsidR="007534FC" w:rsidRPr="00306CB9" w14:paraId="6C8414CE" w14:textId="77777777" w:rsidTr="00E1127E">
        <w:tc>
          <w:tcPr>
            <w:tcW w:w="3940" w:type="dxa"/>
            <w:shd w:val="clear" w:color="auto" w:fill="auto"/>
          </w:tcPr>
          <w:p w14:paraId="02200207" w14:textId="77777777" w:rsidR="007534FC" w:rsidRPr="00CE7491" w:rsidRDefault="007534FC" w:rsidP="007534FC">
            <w:pPr>
              <w:numPr>
                <w:ilvl w:val="0"/>
                <w:numId w:val="28"/>
              </w:numPr>
              <w:overflowPunct w:val="0"/>
              <w:autoSpaceDE w:val="0"/>
              <w:autoSpaceDN w:val="0"/>
              <w:rPr>
                <w:rFonts w:hAnsi="ＭＳ 明朝"/>
              </w:rPr>
            </w:pPr>
            <w:r w:rsidRPr="00CE7491">
              <w:rPr>
                <w:rFonts w:hAnsi="ＭＳ 明朝" w:hint="eastAsia"/>
              </w:rPr>
              <w:t>その他の場合</w:t>
            </w:r>
          </w:p>
        </w:tc>
        <w:tc>
          <w:tcPr>
            <w:tcW w:w="2410" w:type="dxa"/>
            <w:shd w:val="clear" w:color="auto" w:fill="auto"/>
          </w:tcPr>
          <w:p w14:paraId="20FA839D" w14:textId="77777777" w:rsidR="007534FC" w:rsidRDefault="007534FC" w:rsidP="00306CB9">
            <w:pPr>
              <w:overflowPunct w:val="0"/>
              <w:autoSpaceDE w:val="0"/>
              <w:autoSpaceDN w:val="0"/>
              <w:rPr>
                <w:rFonts w:hAnsi="ＭＳ 明朝"/>
              </w:rPr>
            </w:pPr>
            <w:r>
              <w:rPr>
                <w:rFonts w:hAnsi="ＭＳ 明朝" w:hint="eastAsia"/>
              </w:rPr>
              <w:t>寄附申請者負担</w:t>
            </w:r>
          </w:p>
        </w:tc>
        <w:tc>
          <w:tcPr>
            <w:tcW w:w="2410" w:type="dxa"/>
            <w:shd w:val="clear" w:color="auto" w:fill="auto"/>
          </w:tcPr>
          <w:p w14:paraId="4597D2F0" w14:textId="77777777" w:rsidR="007534FC" w:rsidRDefault="007534FC" w:rsidP="00306CB9">
            <w:pPr>
              <w:overflowPunct w:val="0"/>
              <w:autoSpaceDE w:val="0"/>
              <w:autoSpaceDN w:val="0"/>
              <w:rPr>
                <w:rFonts w:hAnsi="ＭＳ 明朝"/>
              </w:rPr>
            </w:pPr>
            <w:r>
              <w:rPr>
                <w:rFonts w:hAnsi="ＭＳ 明朝" w:hint="eastAsia"/>
              </w:rPr>
              <w:t>市負担</w:t>
            </w:r>
          </w:p>
        </w:tc>
      </w:tr>
    </w:tbl>
    <w:p w14:paraId="221F17F3" w14:textId="77777777" w:rsidR="003132B7" w:rsidRDefault="003132B7" w:rsidP="003132B7">
      <w:pPr>
        <w:overflowPunct w:val="0"/>
        <w:autoSpaceDE w:val="0"/>
        <w:autoSpaceDN w:val="0"/>
        <w:ind w:left="250" w:hanging="250"/>
        <w:rPr>
          <w:rFonts w:hAnsi="ＭＳ 明朝"/>
        </w:rPr>
      </w:pPr>
      <w:r w:rsidRPr="003132B7">
        <w:rPr>
          <w:rFonts w:hAnsi="ＭＳ 明朝" w:hint="eastAsia"/>
        </w:rPr>
        <w:t>２　前項の規定にかかわらず、次の各号のいずれかに該当する場合は、</w:t>
      </w:r>
      <w:bookmarkStart w:id="22" w:name="OLE_LINK35"/>
      <w:bookmarkStart w:id="23" w:name="OLE_LINK36"/>
      <w:r w:rsidRPr="003132B7">
        <w:rPr>
          <w:rFonts w:hAnsi="ＭＳ 明朝" w:hint="eastAsia"/>
        </w:rPr>
        <w:t>寄附申請者</w:t>
      </w:r>
      <w:bookmarkEnd w:id="22"/>
      <w:bookmarkEnd w:id="23"/>
      <w:r w:rsidRPr="003132B7">
        <w:rPr>
          <w:rFonts w:hAnsi="ＭＳ 明朝" w:hint="eastAsia"/>
        </w:rPr>
        <w:t>に後退用地等の寄附に係る測量、分筆及び所有権移転の登記申請の手続きに要する費用を負担させるものとする。</w:t>
      </w:r>
    </w:p>
    <w:p w14:paraId="1DE69B86" w14:textId="77777777" w:rsidR="007534FC" w:rsidRPr="00CE7491" w:rsidRDefault="002B0C2E" w:rsidP="002B0C2E">
      <w:pPr>
        <w:overflowPunct w:val="0"/>
        <w:autoSpaceDE w:val="0"/>
        <w:autoSpaceDN w:val="0"/>
        <w:ind w:leftChars="113" w:left="565" w:hangingChars="111" w:hanging="280"/>
        <w:rPr>
          <w:rFonts w:hAnsi="ＭＳ 明朝"/>
        </w:rPr>
      </w:pPr>
      <w:r w:rsidRPr="00CE7491">
        <w:rPr>
          <w:rFonts w:hAnsi="ＭＳ 明朝" w:hint="eastAsia"/>
        </w:rPr>
        <w:t xml:space="preserve">⑴　</w:t>
      </w:r>
      <w:r w:rsidR="00BB2494" w:rsidRPr="00CE7491">
        <w:rPr>
          <w:rFonts w:hAnsi="ＭＳ 明朝" w:hint="eastAsia"/>
        </w:rPr>
        <w:t>前項</w:t>
      </w:r>
      <w:r w:rsidR="006358A9" w:rsidRPr="00CE7491">
        <w:rPr>
          <w:rFonts w:hAnsi="ＭＳ 明朝" w:hint="eastAsia"/>
        </w:rPr>
        <w:t>の表中</w:t>
      </w:r>
      <w:r w:rsidR="00ED49BF" w:rsidRPr="00CE7491">
        <w:rPr>
          <w:rFonts w:hAnsi="ＭＳ 明朝" w:hint="eastAsia"/>
        </w:rPr>
        <w:t>第２号による寄附申請後、３年以内に他法令による分筆が必要になった場合（ただし、家族の健康上の事情、主たる収入者の転勤等、やむを得ない事情により住宅を手放す場合を除く。）</w:t>
      </w:r>
    </w:p>
    <w:p w14:paraId="32E919C7" w14:textId="77777777" w:rsidR="003132B7" w:rsidRPr="003132B7" w:rsidRDefault="002B0C2E" w:rsidP="002B0C2E">
      <w:pPr>
        <w:overflowPunct w:val="0"/>
        <w:autoSpaceDE w:val="0"/>
        <w:autoSpaceDN w:val="0"/>
        <w:ind w:left="255"/>
        <w:rPr>
          <w:rFonts w:hAnsi="ＭＳ 明朝"/>
        </w:rPr>
      </w:pPr>
      <w:r>
        <w:rPr>
          <w:rFonts w:hAnsi="ＭＳ 明朝" w:hint="eastAsia"/>
        </w:rPr>
        <w:t xml:space="preserve">⑵　</w:t>
      </w:r>
      <w:r w:rsidR="003132B7" w:rsidRPr="003132B7">
        <w:rPr>
          <w:rFonts w:hAnsi="ＭＳ 明朝" w:hint="eastAsia"/>
        </w:rPr>
        <w:t>寄附申請が虚偽若しくは不正の事実に基づいた場合</w:t>
      </w:r>
    </w:p>
    <w:p w14:paraId="338EC6AE" w14:textId="77777777" w:rsidR="003132B7" w:rsidRPr="003132B7" w:rsidRDefault="002B0C2E" w:rsidP="002B0C2E">
      <w:pPr>
        <w:overflowPunct w:val="0"/>
        <w:autoSpaceDE w:val="0"/>
        <w:autoSpaceDN w:val="0"/>
        <w:ind w:left="255"/>
        <w:rPr>
          <w:rFonts w:hAnsi="ＭＳ 明朝"/>
        </w:rPr>
      </w:pPr>
      <w:r>
        <w:rPr>
          <w:rFonts w:hAnsi="ＭＳ 明朝" w:hint="eastAsia"/>
        </w:rPr>
        <w:t xml:space="preserve">⑶　</w:t>
      </w:r>
      <w:r w:rsidR="003132B7" w:rsidRPr="003132B7">
        <w:rPr>
          <w:rFonts w:hAnsi="ＭＳ 明朝" w:hint="eastAsia"/>
        </w:rPr>
        <w:t>寄附申請者の事由により後退用地等の寄附受納ができない場合</w:t>
      </w:r>
    </w:p>
    <w:p w14:paraId="0768BD75" w14:textId="77777777" w:rsidR="003132B7" w:rsidRPr="003132B7" w:rsidRDefault="003132B7" w:rsidP="003132B7">
      <w:pPr>
        <w:overflowPunct w:val="0"/>
        <w:autoSpaceDE w:val="0"/>
        <w:autoSpaceDN w:val="0"/>
        <w:ind w:left="250"/>
        <w:rPr>
          <w:rFonts w:hAnsi="ＭＳ 明朝"/>
        </w:rPr>
      </w:pPr>
      <w:r w:rsidRPr="003132B7">
        <w:rPr>
          <w:rFonts w:hAnsi="ＭＳ 明朝" w:hint="eastAsia"/>
        </w:rPr>
        <w:lastRenderedPageBreak/>
        <w:t>（自己管理地の寄附）</w:t>
      </w:r>
    </w:p>
    <w:bookmarkEnd w:id="4"/>
    <w:p w14:paraId="5838E67A" w14:textId="77777777" w:rsidR="003132B7" w:rsidRDefault="003132B7" w:rsidP="003132B7">
      <w:pPr>
        <w:overflowPunct w:val="0"/>
        <w:autoSpaceDE w:val="0"/>
        <w:autoSpaceDN w:val="0"/>
        <w:ind w:left="250" w:hanging="250"/>
        <w:rPr>
          <w:rFonts w:hAnsi="ＭＳ 明朝"/>
        </w:rPr>
      </w:pPr>
      <w:r w:rsidRPr="003132B7">
        <w:rPr>
          <w:rFonts w:hAnsi="ＭＳ 明朝" w:hint="eastAsia"/>
        </w:rPr>
        <w:t>第９条　自己管理地について寄附の申し出があった場合の取扱いについては、第３条から前条までの規定を準用する。</w:t>
      </w:r>
    </w:p>
    <w:p w14:paraId="19EEC046" w14:textId="77777777" w:rsidR="00251EA0" w:rsidRPr="00CE7491" w:rsidRDefault="00251EA0" w:rsidP="006C4F29">
      <w:pPr>
        <w:overflowPunct w:val="0"/>
        <w:autoSpaceDE w:val="0"/>
        <w:autoSpaceDN w:val="0"/>
        <w:ind w:leftChars="50" w:left="126" w:firstLineChars="150" w:firstLine="378"/>
        <w:rPr>
          <w:rFonts w:hAnsi="ＭＳ 明朝"/>
        </w:rPr>
      </w:pPr>
      <w:r w:rsidRPr="00CE7491">
        <w:rPr>
          <w:rFonts w:hAnsi="ＭＳ 明朝" w:hint="eastAsia"/>
        </w:rPr>
        <w:t>第２章　すみ切り用地奨励金</w:t>
      </w:r>
    </w:p>
    <w:p w14:paraId="7752EAC2" w14:textId="77777777" w:rsidR="00792549" w:rsidRPr="00CE7491" w:rsidRDefault="00792549" w:rsidP="006C4F29">
      <w:pPr>
        <w:overflowPunct w:val="0"/>
        <w:autoSpaceDE w:val="0"/>
        <w:autoSpaceDN w:val="0"/>
        <w:ind w:leftChars="50" w:left="126" w:firstLineChars="50" w:firstLine="126"/>
        <w:rPr>
          <w:rFonts w:hAnsi="ＭＳ 明朝"/>
        </w:rPr>
      </w:pPr>
      <w:r w:rsidRPr="00CE7491">
        <w:rPr>
          <w:rFonts w:hAnsi="ＭＳ 明朝" w:hint="eastAsia"/>
        </w:rPr>
        <w:t>（奨励金）</w:t>
      </w:r>
    </w:p>
    <w:p w14:paraId="4305108F" w14:textId="77777777" w:rsidR="00792549" w:rsidRPr="00CE7491" w:rsidRDefault="00792549" w:rsidP="006C4F29">
      <w:pPr>
        <w:overflowPunct w:val="0"/>
        <w:autoSpaceDE w:val="0"/>
        <w:autoSpaceDN w:val="0"/>
        <w:ind w:left="250" w:hanging="250"/>
        <w:rPr>
          <w:rFonts w:hAnsi="ＭＳ 明朝"/>
        </w:rPr>
      </w:pPr>
      <w:r w:rsidRPr="00CE7491">
        <w:rPr>
          <w:rFonts w:hAnsi="ＭＳ 明朝" w:hint="eastAsia"/>
        </w:rPr>
        <w:t>第10条　市長は、寄附申請者がすみ切り用地を寄附</w:t>
      </w:r>
      <w:r w:rsidR="006C4F29" w:rsidRPr="00CE7491">
        <w:rPr>
          <w:rFonts w:hAnsi="ＭＳ 明朝" w:hint="eastAsia"/>
        </w:rPr>
        <w:t>した</w:t>
      </w:r>
      <w:r w:rsidRPr="00CE7491">
        <w:rPr>
          <w:rFonts w:hAnsi="ＭＳ 明朝" w:hint="eastAsia"/>
        </w:rPr>
        <w:t>ときは、奨励金を交付することができる。</w:t>
      </w:r>
    </w:p>
    <w:p w14:paraId="34590FFF" w14:textId="77777777" w:rsidR="00792549" w:rsidRPr="00CE7491" w:rsidRDefault="00792549" w:rsidP="003132B7">
      <w:pPr>
        <w:overflowPunct w:val="0"/>
        <w:autoSpaceDE w:val="0"/>
        <w:autoSpaceDN w:val="0"/>
        <w:ind w:left="250" w:hanging="250"/>
        <w:rPr>
          <w:rFonts w:hAnsi="ＭＳ 明朝"/>
        </w:rPr>
      </w:pPr>
      <w:r w:rsidRPr="00CE7491">
        <w:rPr>
          <w:rFonts w:hAnsi="ＭＳ 明朝" w:hint="eastAsia"/>
        </w:rPr>
        <w:t>２　奨励金の額は、当該すみ切り用地の固定資産税</w:t>
      </w:r>
      <w:r w:rsidR="00D25F1E" w:rsidRPr="00CE7491">
        <w:rPr>
          <w:rFonts w:hAnsi="ＭＳ 明朝" w:hint="eastAsia"/>
        </w:rPr>
        <w:t>評価</w:t>
      </w:r>
      <w:r w:rsidRPr="00CE7491">
        <w:rPr>
          <w:rFonts w:hAnsi="ＭＳ 明朝" w:hint="eastAsia"/>
        </w:rPr>
        <w:t>額を勘案して市長が定めた単価（すみ切り用地の固定資産税評価額を地積で除して得た評価額）に</w:t>
      </w:r>
      <w:r w:rsidR="00855344" w:rsidRPr="00CE7491">
        <w:rPr>
          <w:rFonts w:hAnsi="ＭＳ 明朝" w:hint="eastAsia"/>
        </w:rPr>
        <w:t>当該</w:t>
      </w:r>
      <w:r w:rsidRPr="00CE7491">
        <w:rPr>
          <w:rFonts w:hAnsi="ＭＳ 明朝" w:hint="eastAsia"/>
        </w:rPr>
        <w:t>すみ切り用地の面積を乗じた額（その額に1,000円未満の端数があるときは、これを切り捨てた額）とする。</w:t>
      </w:r>
    </w:p>
    <w:p w14:paraId="57C77F81" w14:textId="77777777" w:rsidR="00792549" w:rsidRPr="00CE7491" w:rsidRDefault="00792549" w:rsidP="00792549">
      <w:pPr>
        <w:overflowPunct w:val="0"/>
        <w:autoSpaceDE w:val="0"/>
        <w:autoSpaceDN w:val="0"/>
        <w:ind w:left="250"/>
        <w:rPr>
          <w:rFonts w:hAnsi="ＭＳ 明朝"/>
        </w:rPr>
      </w:pPr>
      <w:r w:rsidRPr="00CE7491">
        <w:rPr>
          <w:rFonts w:hAnsi="ＭＳ 明朝" w:hint="eastAsia"/>
        </w:rPr>
        <w:t>（交付の申請）</w:t>
      </w:r>
    </w:p>
    <w:p w14:paraId="1B7357D9" w14:textId="77777777" w:rsidR="00792549" w:rsidRPr="00CE7491" w:rsidRDefault="00792549" w:rsidP="00792549">
      <w:pPr>
        <w:overflowPunct w:val="0"/>
        <w:autoSpaceDE w:val="0"/>
        <w:autoSpaceDN w:val="0"/>
        <w:ind w:left="252" w:hangingChars="100" w:hanging="252"/>
        <w:rPr>
          <w:rFonts w:hAnsi="ＭＳ 明朝"/>
        </w:rPr>
      </w:pPr>
      <w:r w:rsidRPr="00CE7491">
        <w:rPr>
          <w:rFonts w:hAnsi="ＭＳ 明朝" w:hint="eastAsia"/>
        </w:rPr>
        <w:t>第11条　前条第１項の奨励金の交付を受けようとする</w:t>
      </w:r>
      <w:r w:rsidR="00251EA0" w:rsidRPr="00CE7491">
        <w:rPr>
          <w:rFonts w:hAnsi="ＭＳ 明朝" w:hint="eastAsia"/>
        </w:rPr>
        <w:t>寄附申請者</w:t>
      </w:r>
      <w:r w:rsidRPr="00CE7491">
        <w:rPr>
          <w:rFonts w:hAnsi="ＭＳ 明朝" w:hint="eastAsia"/>
        </w:rPr>
        <w:t>は、</w:t>
      </w:r>
      <w:r w:rsidR="00626D5A" w:rsidRPr="00CE7491">
        <w:rPr>
          <w:rFonts w:hAnsi="ＭＳ 明朝" w:hint="eastAsia"/>
        </w:rPr>
        <w:t>第７条第１項の所有権移転登記が完了してから１年以内に</w:t>
      </w:r>
      <w:r w:rsidRPr="00CE7491">
        <w:rPr>
          <w:rFonts w:hAnsi="ＭＳ 明朝" w:hint="eastAsia"/>
        </w:rPr>
        <w:t>すみ切り用地寄附奨励金交付申請書（様式第８号）を、市長に申請しなければならない。</w:t>
      </w:r>
    </w:p>
    <w:p w14:paraId="32FDED75" w14:textId="77777777" w:rsidR="00D159AD" w:rsidRPr="00CE7491" w:rsidRDefault="00D159AD" w:rsidP="00792549">
      <w:pPr>
        <w:overflowPunct w:val="0"/>
        <w:autoSpaceDE w:val="0"/>
        <w:autoSpaceDN w:val="0"/>
        <w:ind w:left="252" w:hangingChars="100" w:hanging="252"/>
        <w:rPr>
          <w:rFonts w:hAnsi="ＭＳ 明朝"/>
        </w:rPr>
      </w:pPr>
      <w:r w:rsidRPr="00CE7491">
        <w:rPr>
          <w:rFonts w:hAnsi="ＭＳ 明朝" w:hint="eastAsia"/>
        </w:rPr>
        <w:t xml:space="preserve">　（交付の決定及び通知）</w:t>
      </w:r>
    </w:p>
    <w:p w14:paraId="528B823C" w14:textId="77777777" w:rsidR="00D159AD" w:rsidRPr="00CE7491" w:rsidRDefault="00D159AD" w:rsidP="00792549">
      <w:pPr>
        <w:overflowPunct w:val="0"/>
        <w:autoSpaceDE w:val="0"/>
        <w:autoSpaceDN w:val="0"/>
        <w:ind w:left="252" w:hangingChars="100" w:hanging="252"/>
        <w:rPr>
          <w:rFonts w:hAnsi="ＭＳ 明朝"/>
        </w:rPr>
      </w:pPr>
      <w:r w:rsidRPr="00CE7491">
        <w:rPr>
          <w:rFonts w:hAnsi="ＭＳ 明朝" w:hint="eastAsia"/>
        </w:rPr>
        <w:t>第12条　市長は、前条の</w:t>
      </w:r>
      <w:r w:rsidR="0083573B" w:rsidRPr="00CE7491">
        <w:rPr>
          <w:rFonts w:hAnsi="ＭＳ 明朝" w:hint="eastAsia"/>
        </w:rPr>
        <w:t>申請書の提出があった場合は、</w:t>
      </w:r>
      <w:r w:rsidRPr="00CE7491">
        <w:rPr>
          <w:rFonts w:hAnsi="ＭＳ 明朝" w:hint="eastAsia"/>
        </w:rPr>
        <w:t>その内容を</w:t>
      </w:r>
      <w:r w:rsidR="001F5621" w:rsidRPr="00CE7491">
        <w:rPr>
          <w:rFonts w:hAnsi="ＭＳ 明朝" w:hint="eastAsia"/>
        </w:rPr>
        <w:t>審査</w:t>
      </w:r>
      <w:r w:rsidRPr="00CE7491">
        <w:rPr>
          <w:rFonts w:hAnsi="ＭＳ 明朝" w:hint="eastAsia"/>
        </w:rPr>
        <w:t>し、</w:t>
      </w:r>
      <w:r w:rsidR="0083573B" w:rsidRPr="00CE7491">
        <w:rPr>
          <w:rFonts w:hAnsi="ＭＳ 明朝" w:hint="eastAsia"/>
        </w:rPr>
        <w:t>適当と認めた</w:t>
      </w:r>
      <w:r w:rsidR="00711C95" w:rsidRPr="00CE7491">
        <w:rPr>
          <w:rFonts w:hAnsi="ＭＳ 明朝" w:hint="eastAsia"/>
        </w:rPr>
        <w:t>とき</w:t>
      </w:r>
      <w:r w:rsidR="0083573B" w:rsidRPr="00CE7491">
        <w:rPr>
          <w:rFonts w:hAnsi="ＭＳ 明朝" w:hint="eastAsia"/>
        </w:rPr>
        <w:t>は</w:t>
      </w:r>
      <w:r w:rsidRPr="00CE7491">
        <w:rPr>
          <w:rFonts w:hAnsi="ＭＳ 明朝" w:hint="eastAsia"/>
        </w:rPr>
        <w:t>、</w:t>
      </w:r>
      <w:r w:rsidR="00B23A47" w:rsidRPr="00CE7491">
        <w:rPr>
          <w:rFonts w:hAnsi="ＭＳ 明朝" w:hint="eastAsia"/>
        </w:rPr>
        <w:t>申請者に対して予算の範囲内において</w:t>
      </w:r>
      <w:r w:rsidR="0083573B" w:rsidRPr="00CE7491">
        <w:rPr>
          <w:rFonts w:hAnsi="ＭＳ 明朝" w:hint="eastAsia"/>
        </w:rPr>
        <w:t>すみ切り用地寄附奨励金交付決定通知書（様式第９号）</w:t>
      </w:r>
      <w:r w:rsidR="00711C95" w:rsidRPr="00CE7491">
        <w:rPr>
          <w:rFonts w:hAnsi="ＭＳ 明朝" w:hint="eastAsia"/>
        </w:rPr>
        <w:t>により</w:t>
      </w:r>
      <w:r w:rsidRPr="00CE7491">
        <w:rPr>
          <w:rFonts w:hAnsi="ＭＳ 明朝" w:hint="eastAsia"/>
        </w:rPr>
        <w:t>奨励金の交付の決定を</w:t>
      </w:r>
      <w:r w:rsidR="00711C95" w:rsidRPr="00CE7491">
        <w:rPr>
          <w:rFonts w:hAnsi="ＭＳ 明朝" w:hint="eastAsia"/>
        </w:rPr>
        <w:t>通知</w:t>
      </w:r>
      <w:r w:rsidRPr="00CE7491">
        <w:rPr>
          <w:rFonts w:hAnsi="ＭＳ 明朝" w:hint="eastAsia"/>
        </w:rPr>
        <w:t>するものとする。</w:t>
      </w:r>
    </w:p>
    <w:p w14:paraId="4D1024BE" w14:textId="77777777" w:rsidR="00D159AD" w:rsidRPr="00CE7491" w:rsidRDefault="00711C95" w:rsidP="00792549">
      <w:pPr>
        <w:overflowPunct w:val="0"/>
        <w:autoSpaceDE w:val="0"/>
        <w:autoSpaceDN w:val="0"/>
        <w:ind w:left="252" w:hangingChars="100" w:hanging="252"/>
        <w:rPr>
          <w:rFonts w:hAnsi="ＭＳ 明朝"/>
        </w:rPr>
      </w:pPr>
      <w:r w:rsidRPr="00CE7491">
        <w:rPr>
          <w:rFonts w:hAnsi="ＭＳ 明朝" w:hint="eastAsia"/>
        </w:rPr>
        <w:t>２</w:t>
      </w:r>
      <w:r w:rsidR="00D159AD" w:rsidRPr="00CE7491">
        <w:rPr>
          <w:rFonts w:hAnsi="ＭＳ 明朝" w:hint="eastAsia"/>
        </w:rPr>
        <w:t xml:space="preserve">　市長は、前項の</w:t>
      </w:r>
      <w:r w:rsidRPr="00CE7491">
        <w:rPr>
          <w:rFonts w:hAnsi="ＭＳ 明朝" w:hint="eastAsia"/>
        </w:rPr>
        <w:t>規定により奨励金の交付</w:t>
      </w:r>
      <w:r w:rsidR="00D159AD" w:rsidRPr="00CE7491">
        <w:rPr>
          <w:rFonts w:hAnsi="ＭＳ 明朝" w:hint="eastAsia"/>
        </w:rPr>
        <w:t>決定を</w:t>
      </w:r>
      <w:r w:rsidRPr="00CE7491">
        <w:rPr>
          <w:rFonts w:hAnsi="ＭＳ 明朝" w:hint="eastAsia"/>
        </w:rPr>
        <w:t>通知</w:t>
      </w:r>
      <w:r w:rsidR="00D159AD" w:rsidRPr="00CE7491">
        <w:rPr>
          <w:rFonts w:hAnsi="ＭＳ 明朝" w:hint="eastAsia"/>
        </w:rPr>
        <w:t>する場合において、必要があると認めるときは、条件を付すことができる。</w:t>
      </w:r>
    </w:p>
    <w:p w14:paraId="7F5E6AE8" w14:textId="77777777" w:rsidR="002F4E5C" w:rsidRPr="00CE7491" w:rsidRDefault="00D159AD" w:rsidP="002F4E5C">
      <w:pPr>
        <w:overflowPunct w:val="0"/>
        <w:autoSpaceDE w:val="0"/>
        <w:autoSpaceDN w:val="0"/>
        <w:ind w:left="252" w:hangingChars="100" w:hanging="252"/>
        <w:rPr>
          <w:rFonts w:hAnsi="ＭＳ 明朝"/>
        </w:rPr>
      </w:pPr>
      <w:r w:rsidRPr="00CE7491">
        <w:rPr>
          <w:rFonts w:hAnsi="ＭＳ 明朝" w:hint="eastAsia"/>
        </w:rPr>
        <w:t xml:space="preserve">　</w:t>
      </w:r>
      <w:r w:rsidR="002F4E5C" w:rsidRPr="00CE7491">
        <w:rPr>
          <w:rFonts w:hAnsi="ＭＳ 明朝" w:hint="eastAsia"/>
        </w:rPr>
        <w:t>（奨励金の交付）</w:t>
      </w:r>
    </w:p>
    <w:p w14:paraId="643836F9" w14:textId="5B386353" w:rsidR="002F4E5C" w:rsidRPr="00CE7491" w:rsidRDefault="002F4E5C" w:rsidP="002F4E5C">
      <w:pPr>
        <w:overflowPunct w:val="0"/>
        <w:autoSpaceDE w:val="0"/>
        <w:autoSpaceDN w:val="0"/>
        <w:ind w:left="252" w:hangingChars="100" w:hanging="252"/>
        <w:rPr>
          <w:rFonts w:hAnsi="ＭＳ 明朝"/>
        </w:rPr>
      </w:pPr>
      <w:r w:rsidRPr="00CE7491">
        <w:rPr>
          <w:rFonts w:hAnsi="ＭＳ 明朝" w:hint="eastAsia"/>
        </w:rPr>
        <w:t>第</w:t>
      </w:r>
      <w:r w:rsidR="006033D1" w:rsidRPr="00CE7491">
        <w:rPr>
          <w:rFonts w:hAnsi="ＭＳ 明朝" w:hint="eastAsia"/>
        </w:rPr>
        <w:t>13</w:t>
      </w:r>
      <w:r w:rsidRPr="00CE7491">
        <w:rPr>
          <w:rFonts w:hAnsi="ＭＳ 明朝" w:hint="eastAsia"/>
        </w:rPr>
        <w:t>条　市長は、</w:t>
      </w:r>
      <w:r w:rsidR="00D1399D" w:rsidRPr="00CE7491">
        <w:rPr>
          <w:rFonts w:hAnsi="ＭＳ 明朝" w:hint="eastAsia"/>
        </w:rPr>
        <w:t>前条の規定による通知を受けたもの（以下「奨励金対象者」という。</w:t>
      </w:r>
      <w:r w:rsidR="00FE7CE6">
        <w:rPr>
          <w:rFonts w:hAnsi="ＭＳ 明朝" w:hint="eastAsia"/>
        </w:rPr>
        <w:t>）</w:t>
      </w:r>
      <w:r w:rsidR="006033D1" w:rsidRPr="00CE7491">
        <w:rPr>
          <w:rFonts w:hAnsi="ＭＳ 明朝" w:hint="eastAsia"/>
        </w:rPr>
        <w:t>か</w:t>
      </w:r>
      <w:r w:rsidRPr="00CE7491">
        <w:rPr>
          <w:rFonts w:hAnsi="ＭＳ 明朝" w:hint="eastAsia"/>
        </w:rPr>
        <w:t>らの請求により、奨励金を交付するものとする。</w:t>
      </w:r>
    </w:p>
    <w:p w14:paraId="5BA1CF7D" w14:textId="77777777" w:rsidR="002F4E5C" w:rsidRPr="00CE7491" w:rsidRDefault="002F4E5C" w:rsidP="002F4E5C">
      <w:pPr>
        <w:overflowPunct w:val="0"/>
        <w:autoSpaceDE w:val="0"/>
        <w:autoSpaceDN w:val="0"/>
        <w:ind w:left="252" w:hangingChars="100" w:hanging="252"/>
        <w:rPr>
          <w:rFonts w:hAnsi="ＭＳ 明朝"/>
        </w:rPr>
      </w:pPr>
      <w:r w:rsidRPr="00CE7491">
        <w:rPr>
          <w:rFonts w:hAnsi="ＭＳ 明朝" w:hint="eastAsia"/>
        </w:rPr>
        <w:t xml:space="preserve">２　</w:t>
      </w:r>
      <w:r w:rsidR="005F15AA" w:rsidRPr="00CE7491">
        <w:rPr>
          <w:rFonts w:hAnsi="ＭＳ 明朝" w:hint="eastAsia"/>
        </w:rPr>
        <w:t>奨励金対象者は、前項の規定により奨励金の交付を受けようとするときは、</w:t>
      </w:r>
      <w:r w:rsidRPr="00CE7491">
        <w:rPr>
          <w:rFonts w:hAnsi="ＭＳ 明朝" w:hint="eastAsia"/>
        </w:rPr>
        <w:t>すみ切り用地</w:t>
      </w:r>
      <w:r w:rsidR="00B43AF4" w:rsidRPr="00CE7491">
        <w:rPr>
          <w:rFonts w:hAnsi="ＭＳ 明朝" w:hint="eastAsia"/>
        </w:rPr>
        <w:t>寄附奨励金請求書（様式第</w:t>
      </w:r>
      <w:r w:rsidR="006033D1" w:rsidRPr="00CE7491">
        <w:rPr>
          <w:rFonts w:hAnsi="ＭＳ 明朝" w:hint="eastAsia"/>
        </w:rPr>
        <w:t>10</w:t>
      </w:r>
      <w:r w:rsidR="00B43AF4" w:rsidRPr="00CE7491">
        <w:rPr>
          <w:rFonts w:hAnsi="ＭＳ 明朝" w:hint="eastAsia"/>
        </w:rPr>
        <w:t>号）</w:t>
      </w:r>
      <w:r w:rsidR="00861042" w:rsidRPr="00CE7491">
        <w:rPr>
          <w:rFonts w:hAnsi="ＭＳ 明朝" w:hint="eastAsia"/>
        </w:rPr>
        <w:t>を市長に提出しなければならない</w:t>
      </w:r>
      <w:r w:rsidR="00B43AF4" w:rsidRPr="00CE7491">
        <w:rPr>
          <w:rFonts w:hAnsi="ＭＳ 明朝" w:hint="eastAsia"/>
        </w:rPr>
        <w:t>。</w:t>
      </w:r>
    </w:p>
    <w:p w14:paraId="69A1D0DD" w14:textId="77777777" w:rsidR="00B43AF4" w:rsidRPr="00CE7491" w:rsidRDefault="00B43AF4" w:rsidP="002F4E5C">
      <w:pPr>
        <w:overflowPunct w:val="0"/>
        <w:autoSpaceDE w:val="0"/>
        <w:autoSpaceDN w:val="0"/>
        <w:ind w:left="252" w:hangingChars="100" w:hanging="252"/>
        <w:rPr>
          <w:rFonts w:hAnsi="ＭＳ 明朝"/>
        </w:rPr>
      </w:pPr>
      <w:r w:rsidRPr="00CE7491">
        <w:rPr>
          <w:rFonts w:hAnsi="ＭＳ 明朝" w:hint="eastAsia"/>
        </w:rPr>
        <w:t xml:space="preserve">　（決定の取り消し）</w:t>
      </w:r>
    </w:p>
    <w:p w14:paraId="7FD6A20C" w14:textId="77777777" w:rsidR="00B43AF4" w:rsidRPr="00CE7491" w:rsidRDefault="00B43AF4" w:rsidP="00B43AF4">
      <w:pPr>
        <w:overflowPunct w:val="0"/>
        <w:autoSpaceDE w:val="0"/>
        <w:autoSpaceDN w:val="0"/>
        <w:ind w:left="252" w:hangingChars="100" w:hanging="252"/>
        <w:rPr>
          <w:rFonts w:hAnsi="ＭＳ 明朝"/>
        </w:rPr>
      </w:pPr>
      <w:r w:rsidRPr="00CE7491">
        <w:rPr>
          <w:rFonts w:hAnsi="ＭＳ 明朝" w:hint="eastAsia"/>
        </w:rPr>
        <w:t>第</w:t>
      </w:r>
      <w:r w:rsidR="006033D1" w:rsidRPr="00CE7491">
        <w:rPr>
          <w:rFonts w:hAnsi="ＭＳ 明朝" w:hint="eastAsia"/>
        </w:rPr>
        <w:t>14</w:t>
      </w:r>
      <w:r w:rsidRPr="00CE7491">
        <w:rPr>
          <w:rFonts w:hAnsi="ＭＳ 明朝" w:hint="eastAsia"/>
        </w:rPr>
        <w:t>条　市長は、奨励金対象者が提出書類に虚偽の事項を記載し、又は奨励金の交付の決定の内容又はこれに付した条件その他法令に違反したときは、奨励金の交付の決定の全部又は一部を取り消すことができる。</w:t>
      </w:r>
    </w:p>
    <w:p w14:paraId="6813988C" w14:textId="77777777" w:rsidR="00B43AF4" w:rsidRPr="00CE7491" w:rsidRDefault="00B43AF4" w:rsidP="00B43AF4">
      <w:pPr>
        <w:overflowPunct w:val="0"/>
        <w:autoSpaceDE w:val="0"/>
        <w:autoSpaceDN w:val="0"/>
        <w:ind w:left="252" w:hangingChars="100" w:hanging="252"/>
        <w:rPr>
          <w:rFonts w:hAnsi="ＭＳ 明朝"/>
        </w:rPr>
      </w:pPr>
      <w:r w:rsidRPr="00CE7491">
        <w:rPr>
          <w:rFonts w:hAnsi="ＭＳ 明朝" w:hint="eastAsia"/>
        </w:rPr>
        <w:t xml:space="preserve">　（奨励金の返還）</w:t>
      </w:r>
    </w:p>
    <w:p w14:paraId="52D02C2B" w14:textId="77777777" w:rsidR="00B43AF4" w:rsidRPr="00CE7491" w:rsidRDefault="00B43AF4" w:rsidP="00B43AF4">
      <w:pPr>
        <w:overflowPunct w:val="0"/>
        <w:autoSpaceDE w:val="0"/>
        <w:autoSpaceDN w:val="0"/>
        <w:ind w:left="252" w:hangingChars="100" w:hanging="252"/>
        <w:rPr>
          <w:rFonts w:hAnsi="ＭＳ 明朝"/>
        </w:rPr>
      </w:pPr>
      <w:r w:rsidRPr="00CE7491">
        <w:rPr>
          <w:rFonts w:hAnsi="ＭＳ 明朝" w:hint="eastAsia"/>
        </w:rPr>
        <w:t>第</w:t>
      </w:r>
      <w:r w:rsidR="006033D1" w:rsidRPr="00CE7491">
        <w:rPr>
          <w:rFonts w:hAnsi="ＭＳ 明朝" w:hint="eastAsia"/>
        </w:rPr>
        <w:t>15</w:t>
      </w:r>
      <w:r w:rsidRPr="00CE7491">
        <w:rPr>
          <w:rFonts w:hAnsi="ＭＳ 明朝" w:hint="eastAsia"/>
        </w:rPr>
        <w:t>条　市長は、前条の場合において、当該取消しに係る部分に関し、すでに奨</w:t>
      </w:r>
      <w:r w:rsidRPr="00CE7491">
        <w:rPr>
          <w:rFonts w:hAnsi="ＭＳ 明朝" w:hint="eastAsia"/>
        </w:rPr>
        <w:lastRenderedPageBreak/>
        <w:t>励金が交付されているときは、期限を定めて、その返還を命ずるものとする。</w:t>
      </w:r>
    </w:p>
    <w:p w14:paraId="173B4A63" w14:textId="77777777" w:rsidR="0091126B" w:rsidRPr="00CE7491" w:rsidRDefault="0091126B" w:rsidP="00B43AF4">
      <w:pPr>
        <w:overflowPunct w:val="0"/>
        <w:autoSpaceDE w:val="0"/>
        <w:autoSpaceDN w:val="0"/>
        <w:ind w:left="252" w:hangingChars="100" w:hanging="252"/>
        <w:rPr>
          <w:rFonts w:hAnsi="ＭＳ 明朝"/>
        </w:rPr>
      </w:pPr>
      <w:r w:rsidRPr="00CE7491">
        <w:rPr>
          <w:rFonts w:hAnsi="ＭＳ 明朝" w:hint="eastAsia"/>
        </w:rPr>
        <w:t xml:space="preserve">　（奨励金の交付</w:t>
      </w:r>
      <w:r w:rsidR="004065A7" w:rsidRPr="00CE7491">
        <w:rPr>
          <w:rFonts w:hAnsi="ＭＳ 明朝" w:hint="eastAsia"/>
        </w:rPr>
        <w:t>範囲</w:t>
      </w:r>
      <w:r w:rsidRPr="00CE7491">
        <w:rPr>
          <w:rFonts w:hAnsi="ＭＳ 明朝" w:hint="eastAsia"/>
        </w:rPr>
        <w:t>）</w:t>
      </w:r>
    </w:p>
    <w:p w14:paraId="58A1667E" w14:textId="77777777" w:rsidR="0091126B" w:rsidRPr="00CE7491" w:rsidRDefault="0091126B" w:rsidP="00B43AF4">
      <w:pPr>
        <w:overflowPunct w:val="0"/>
        <w:autoSpaceDE w:val="0"/>
        <w:autoSpaceDN w:val="0"/>
        <w:ind w:left="252" w:hangingChars="100" w:hanging="252"/>
        <w:rPr>
          <w:rFonts w:hAnsi="ＭＳ 明朝"/>
        </w:rPr>
      </w:pPr>
      <w:r w:rsidRPr="00CE7491">
        <w:rPr>
          <w:rFonts w:hAnsi="ＭＳ 明朝" w:hint="eastAsia"/>
        </w:rPr>
        <w:t>第</w:t>
      </w:r>
      <w:r w:rsidR="00151CDC" w:rsidRPr="00CE7491">
        <w:rPr>
          <w:rFonts w:hAnsi="ＭＳ 明朝" w:hint="eastAsia"/>
        </w:rPr>
        <w:t>16</w:t>
      </w:r>
      <w:r w:rsidRPr="00CE7491">
        <w:rPr>
          <w:rFonts w:hAnsi="ＭＳ 明朝" w:hint="eastAsia"/>
        </w:rPr>
        <w:t xml:space="preserve">条　</w:t>
      </w:r>
      <w:r w:rsidR="00151CDC" w:rsidRPr="00CE7491">
        <w:rPr>
          <w:rFonts w:hAnsi="ＭＳ 明朝" w:hint="eastAsia"/>
        </w:rPr>
        <w:t>次の各号のいずれかに該当するときは、</w:t>
      </w:r>
      <w:r w:rsidRPr="00CE7491">
        <w:rPr>
          <w:rFonts w:hAnsi="ＭＳ 明朝" w:hint="eastAsia"/>
        </w:rPr>
        <w:t>すみ切り用地の寄附に係る奨励金</w:t>
      </w:r>
      <w:r w:rsidR="00151CDC" w:rsidRPr="00CE7491">
        <w:rPr>
          <w:rFonts w:hAnsi="ＭＳ 明朝" w:hint="eastAsia"/>
        </w:rPr>
        <w:t>を交付する。</w:t>
      </w:r>
      <w:r w:rsidRPr="00CE7491">
        <w:rPr>
          <w:rFonts w:hAnsi="ＭＳ 明朝" w:hint="eastAsia"/>
        </w:rPr>
        <w:t xml:space="preserve">　</w:t>
      </w:r>
    </w:p>
    <w:p w14:paraId="42E5E842" w14:textId="77777777" w:rsidR="00151CDC" w:rsidRPr="00CE7491" w:rsidRDefault="00151CDC" w:rsidP="001E2F7C">
      <w:pPr>
        <w:overflowPunct w:val="0"/>
        <w:autoSpaceDE w:val="0"/>
        <w:autoSpaceDN w:val="0"/>
        <w:ind w:left="567" w:hangingChars="225" w:hanging="567"/>
        <w:rPr>
          <w:rFonts w:hAnsi="ＭＳ 明朝"/>
        </w:rPr>
      </w:pPr>
      <w:r w:rsidRPr="00CE7491">
        <w:rPr>
          <w:rFonts w:hAnsi="ＭＳ 明朝" w:hint="eastAsia"/>
        </w:rPr>
        <w:t xml:space="preserve">　⑴</w:t>
      </w:r>
      <w:r w:rsidR="001E2F7C" w:rsidRPr="00CE7491">
        <w:rPr>
          <w:rFonts w:hAnsi="ＭＳ 明朝" w:hint="eastAsia"/>
        </w:rPr>
        <w:t xml:space="preserve">　</w:t>
      </w:r>
      <w:r w:rsidRPr="00CE7491">
        <w:rPr>
          <w:rFonts w:hAnsi="ＭＳ 明朝" w:hint="eastAsia"/>
        </w:rPr>
        <w:t>寄附申請者が居住する住宅を建築する場合（ただし、他法令で分筆が必要な場合を除く。）</w:t>
      </w:r>
    </w:p>
    <w:p w14:paraId="090C08D1" w14:textId="77777777" w:rsidR="00151CDC" w:rsidRPr="00CE7491" w:rsidRDefault="00151CDC" w:rsidP="00B43AF4">
      <w:pPr>
        <w:overflowPunct w:val="0"/>
        <w:autoSpaceDE w:val="0"/>
        <w:autoSpaceDN w:val="0"/>
        <w:ind w:left="252" w:hangingChars="100" w:hanging="252"/>
        <w:rPr>
          <w:rFonts w:hAnsi="ＭＳ 明朝"/>
        </w:rPr>
      </w:pPr>
      <w:r w:rsidRPr="00CE7491">
        <w:rPr>
          <w:rFonts w:hAnsi="ＭＳ 明朝" w:hint="eastAsia"/>
        </w:rPr>
        <w:t xml:space="preserve">　⑵</w:t>
      </w:r>
      <w:r w:rsidR="001E2F7C" w:rsidRPr="00CE7491">
        <w:rPr>
          <w:rFonts w:hAnsi="ＭＳ 明朝" w:hint="eastAsia"/>
        </w:rPr>
        <w:t xml:space="preserve">　寄附申請者が現に居住する住宅の敷地で建築を伴わない場合</w:t>
      </w:r>
      <w:r w:rsidRPr="00CE7491">
        <w:rPr>
          <w:rFonts w:hAnsi="ＭＳ 明朝" w:hint="eastAsia"/>
        </w:rPr>
        <w:t xml:space="preserve">　</w:t>
      </w:r>
    </w:p>
    <w:bookmarkEnd w:id="5"/>
    <w:p w14:paraId="2DBAEF6D" w14:textId="77777777" w:rsidR="00060E50" w:rsidRPr="00CE7491" w:rsidRDefault="00060E50" w:rsidP="00060E50">
      <w:pPr>
        <w:overflowPunct w:val="0"/>
        <w:autoSpaceDE w:val="0"/>
        <w:autoSpaceDN w:val="0"/>
        <w:ind w:left="250" w:hanging="250"/>
        <w:rPr>
          <w:rFonts w:hAnsi="ＭＳ 明朝"/>
        </w:rPr>
      </w:pPr>
      <w:r w:rsidRPr="00CE7491">
        <w:rPr>
          <w:rFonts w:hAnsi="ＭＳ 明朝" w:hint="eastAsia"/>
        </w:rPr>
        <w:t>２　前項の規定にかかわらず、次の各号のいずれかに該当する場合は、寄附申請者には、すみ切り用地奨励金は交付できないものとする。</w:t>
      </w:r>
    </w:p>
    <w:p w14:paraId="777FF698" w14:textId="77777777" w:rsidR="00060E50" w:rsidRPr="00CE7491" w:rsidRDefault="00060E50" w:rsidP="00060E50">
      <w:pPr>
        <w:overflowPunct w:val="0"/>
        <w:autoSpaceDE w:val="0"/>
        <w:autoSpaceDN w:val="0"/>
        <w:ind w:left="255"/>
        <w:rPr>
          <w:rFonts w:hAnsi="ＭＳ 明朝"/>
        </w:rPr>
      </w:pPr>
      <w:r w:rsidRPr="00CE7491">
        <w:rPr>
          <w:rFonts w:hAnsi="ＭＳ 明朝" w:hint="eastAsia"/>
        </w:rPr>
        <w:t>⑴　前項第２号による寄附申請後、３年以内に他法令による分筆が必要になった場合（ただし、家族の健康上の事情、主たる収入者の転勤等、やむを得ない事情により住宅を手放す場合を除く。）</w:t>
      </w:r>
    </w:p>
    <w:p w14:paraId="032428CC" w14:textId="77777777" w:rsidR="00060E50" w:rsidRPr="00CE7491" w:rsidRDefault="00060E50" w:rsidP="00060E50">
      <w:pPr>
        <w:overflowPunct w:val="0"/>
        <w:autoSpaceDE w:val="0"/>
        <w:autoSpaceDN w:val="0"/>
        <w:ind w:firstLineChars="100" w:firstLine="252"/>
        <w:rPr>
          <w:rFonts w:hAnsi="ＭＳ 明朝"/>
        </w:rPr>
      </w:pPr>
      <w:r w:rsidRPr="00CE7491">
        <w:rPr>
          <w:rFonts w:hAnsi="ＭＳ 明朝" w:hint="eastAsia"/>
        </w:rPr>
        <w:t>⑵　寄附申請が虚偽若しくは不正の事実に基づいた場合</w:t>
      </w:r>
    </w:p>
    <w:p w14:paraId="1D3DCC17" w14:textId="77777777" w:rsidR="00060E50" w:rsidRPr="00CE7491" w:rsidRDefault="00060E50" w:rsidP="00060E50">
      <w:pPr>
        <w:overflowPunct w:val="0"/>
        <w:autoSpaceDE w:val="0"/>
        <w:autoSpaceDN w:val="0"/>
        <w:ind w:firstLineChars="100" w:firstLine="252"/>
        <w:rPr>
          <w:rFonts w:hAnsi="ＭＳ 明朝"/>
        </w:rPr>
      </w:pPr>
      <w:r w:rsidRPr="00CE7491">
        <w:rPr>
          <w:rFonts w:hAnsi="ＭＳ 明朝" w:hint="eastAsia"/>
        </w:rPr>
        <w:t>⑶　寄附申請者の事由によりすみ切り用地の寄附受納ができない場合</w:t>
      </w:r>
    </w:p>
    <w:p w14:paraId="66CB47C0" w14:textId="77777777" w:rsidR="004E02C8" w:rsidRPr="00CE7491" w:rsidRDefault="004E02C8" w:rsidP="00861042">
      <w:pPr>
        <w:overflowPunct w:val="0"/>
        <w:autoSpaceDE w:val="0"/>
        <w:autoSpaceDN w:val="0"/>
        <w:ind w:left="252" w:hangingChars="100" w:hanging="252"/>
        <w:rPr>
          <w:rFonts w:hAnsi="ＭＳ 明朝"/>
        </w:rPr>
      </w:pPr>
      <w:r w:rsidRPr="00CE7491">
        <w:rPr>
          <w:rFonts w:hAnsi="ＭＳ 明朝" w:hint="eastAsia"/>
        </w:rPr>
        <w:t>（適用の除外）</w:t>
      </w:r>
    </w:p>
    <w:p w14:paraId="1F8C86D7" w14:textId="77777777" w:rsidR="004E02C8" w:rsidRPr="00CE7491" w:rsidRDefault="004E02C8" w:rsidP="004E02C8">
      <w:pPr>
        <w:overflowPunct w:val="0"/>
        <w:autoSpaceDE w:val="0"/>
        <w:autoSpaceDN w:val="0"/>
        <w:ind w:left="250" w:hanging="250"/>
        <w:rPr>
          <w:rFonts w:hAnsi="ＭＳ 明朝"/>
        </w:rPr>
      </w:pPr>
      <w:r w:rsidRPr="00CE7491">
        <w:rPr>
          <w:rFonts w:hAnsi="ＭＳ 明朝" w:hint="eastAsia"/>
        </w:rPr>
        <w:t>第</w:t>
      </w:r>
      <w:r w:rsidR="00673C19" w:rsidRPr="00CE7491">
        <w:rPr>
          <w:rFonts w:hAnsi="ＭＳ 明朝" w:hint="eastAsia"/>
        </w:rPr>
        <w:t>17</w:t>
      </w:r>
      <w:r w:rsidRPr="00CE7491">
        <w:rPr>
          <w:rFonts w:hAnsi="ＭＳ 明朝" w:hint="eastAsia"/>
        </w:rPr>
        <w:t>条　この要綱は、次のいずれかに該当する事業を行う者に対しては、適用しない。</w:t>
      </w:r>
    </w:p>
    <w:p w14:paraId="6D1DA3C5" w14:textId="77777777" w:rsidR="004E02C8" w:rsidRPr="00CE7491" w:rsidRDefault="004E02C8" w:rsidP="004E02C8">
      <w:pPr>
        <w:overflowPunct w:val="0"/>
        <w:autoSpaceDE w:val="0"/>
        <w:autoSpaceDN w:val="0"/>
        <w:ind w:leftChars="95" w:left="489" w:hanging="250"/>
        <w:rPr>
          <w:rFonts w:hAnsi="ＭＳ 明朝"/>
        </w:rPr>
      </w:pPr>
      <w:r w:rsidRPr="00CE7491">
        <w:rPr>
          <w:rFonts w:hAnsi="ＭＳ 明朝" w:hint="eastAsia"/>
        </w:rPr>
        <w:t>⑴　国、公共団体、公社、独立行政法人等の公的団体が行う事業</w:t>
      </w:r>
    </w:p>
    <w:p w14:paraId="2520A937" w14:textId="77777777" w:rsidR="002E23B5" w:rsidRPr="00CE7491" w:rsidRDefault="004E02C8" w:rsidP="004E02C8">
      <w:pPr>
        <w:overflowPunct w:val="0"/>
        <w:autoSpaceDE w:val="0"/>
        <w:autoSpaceDN w:val="0"/>
        <w:ind w:leftChars="95" w:left="489" w:hanging="250"/>
        <w:rPr>
          <w:rFonts w:hAnsi="ＭＳ 明朝"/>
        </w:rPr>
      </w:pPr>
      <w:r w:rsidRPr="00CE7491">
        <w:rPr>
          <w:rFonts w:hAnsi="ＭＳ 明朝" w:hint="eastAsia"/>
        </w:rPr>
        <w:t>⑵　土地区画整理法（昭和２９年法律第１１９号）の規定による土地区画整理事業</w:t>
      </w:r>
    </w:p>
    <w:p w14:paraId="71086524" w14:textId="77777777" w:rsidR="004E02C8" w:rsidRPr="00CE7491" w:rsidRDefault="004E02C8" w:rsidP="004E02C8">
      <w:pPr>
        <w:overflowPunct w:val="0"/>
        <w:autoSpaceDE w:val="0"/>
        <w:autoSpaceDN w:val="0"/>
        <w:ind w:leftChars="95" w:left="489" w:hanging="250"/>
        <w:rPr>
          <w:rFonts w:hAnsi="ＭＳ 明朝"/>
        </w:rPr>
      </w:pPr>
      <w:r w:rsidRPr="00CE7491">
        <w:rPr>
          <w:rFonts w:hAnsi="ＭＳ 明朝" w:hint="eastAsia"/>
        </w:rPr>
        <w:t>⑶　土地改良法（昭和２４年法律第１９５号）の規定による土地改良事業</w:t>
      </w:r>
    </w:p>
    <w:p w14:paraId="6A1CFED3" w14:textId="77777777" w:rsidR="004E02C8" w:rsidRPr="00CE7491" w:rsidRDefault="004E02C8" w:rsidP="004E02C8">
      <w:pPr>
        <w:overflowPunct w:val="0"/>
        <w:autoSpaceDE w:val="0"/>
        <w:autoSpaceDN w:val="0"/>
        <w:ind w:leftChars="95" w:left="489" w:hanging="250"/>
        <w:rPr>
          <w:rFonts w:hAnsi="ＭＳ 明朝"/>
        </w:rPr>
      </w:pPr>
      <w:r w:rsidRPr="00CE7491">
        <w:rPr>
          <w:rFonts w:hAnsi="ＭＳ 明朝" w:hint="eastAsia"/>
        </w:rPr>
        <w:t>⑷　その他市長が不適当と認める事業</w:t>
      </w:r>
    </w:p>
    <w:p w14:paraId="7568E274" w14:textId="77777777" w:rsidR="004E02C8" w:rsidRPr="00CE7491" w:rsidRDefault="004E02C8" w:rsidP="004E02C8">
      <w:pPr>
        <w:overflowPunct w:val="0"/>
        <w:autoSpaceDE w:val="0"/>
        <w:autoSpaceDN w:val="0"/>
        <w:ind w:left="250"/>
        <w:rPr>
          <w:rFonts w:hAnsi="ＭＳ 明朝"/>
        </w:rPr>
      </w:pPr>
      <w:r w:rsidRPr="00CE7491">
        <w:rPr>
          <w:rFonts w:hAnsi="ＭＳ 明朝" w:hint="eastAsia"/>
        </w:rPr>
        <w:t>（委任）</w:t>
      </w:r>
    </w:p>
    <w:p w14:paraId="53C47B5E" w14:textId="77777777" w:rsidR="006F255C" w:rsidRPr="00CE7491" w:rsidRDefault="004E02C8" w:rsidP="004E02C8">
      <w:pPr>
        <w:overflowPunct w:val="0"/>
        <w:autoSpaceDE w:val="0"/>
        <w:autoSpaceDN w:val="0"/>
        <w:ind w:left="250" w:hanging="250"/>
        <w:rPr>
          <w:rFonts w:hAnsi="ＭＳ 明朝"/>
        </w:rPr>
      </w:pPr>
      <w:r w:rsidRPr="00CE7491">
        <w:rPr>
          <w:rFonts w:hAnsi="ＭＳ 明朝" w:hint="eastAsia"/>
        </w:rPr>
        <w:t>第</w:t>
      </w:r>
      <w:r w:rsidR="004312F2" w:rsidRPr="00CE7491">
        <w:rPr>
          <w:rFonts w:hAnsi="ＭＳ 明朝" w:hint="eastAsia"/>
        </w:rPr>
        <w:t>18</w:t>
      </w:r>
      <w:r w:rsidRPr="00CE7491">
        <w:rPr>
          <w:rFonts w:hAnsi="ＭＳ 明朝" w:hint="eastAsia"/>
        </w:rPr>
        <w:t>条　この要綱に定めるもののほか必要な事項は、市長が別に定める。</w:t>
      </w:r>
    </w:p>
    <w:p w14:paraId="33BDAF79" w14:textId="77777777" w:rsidR="006F255C" w:rsidRPr="00CE7491" w:rsidRDefault="006F255C" w:rsidP="006F255C">
      <w:pPr>
        <w:overflowPunct w:val="0"/>
        <w:autoSpaceDE w:val="0"/>
        <w:autoSpaceDN w:val="0"/>
        <w:ind w:firstLineChars="300" w:firstLine="756"/>
        <w:rPr>
          <w:rFonts w:hAnsi="ＭＳ 明朝"/>
        </w:rPr>
      </w:pPr>
      <w:r w:rsidRPr="00CE7491">
        <w:rPr>
          <w:rFonts w:hAnsi="ＭＳ 明朝" w:hint="eastAsia"/>
        </w:rPr>
        <w:t>附　則</w:t>
      </w:r>
    </w:p>
    <w:p w14:paraId="0F018522" w14:textId="77777777" w:rsidR="006F255C" w:rsidRPr="00CE7491" w:rsidRDefault="006F255C" w:rsidP="006F255C">
      <w:pPr>
        <w:overflowPunct w:val="0"/>
        <w:autoSpaceDE w:val="0"/>
        <w:autoSpaceDN w:val="0"/>
        <w:ind w:left="250" w:hanging="10"/>
        <w:rPr>
          <w:rFonts w:hAnsi="ＭＳ 明朝"/>
        </w:rPr>
      </w:pPr>
      <w:r w:rsidRPr="00CE7491">
        <w:rPr>
          <w:rFonts w:hAnsi="ＭＳ 明朝" w:hint="eastAsia"/>
        </w:rPr>
        <w:t>この要綱は、平成１８年４月１日から施行する。</w:t>
      </w:r>
      <w:bookmarkEnd w:id="2"/>
    </w:p>
    <w:p w14:paraId="485D2A77" w14:textId="77777777" w:rsidR="006F255C" w:rsidRPr="00CE7491" w:rsidRDefault="006F255C" w:rsidP="006F255C">
      <w:pPr>
        <w:overflowPunct w:val="0"/>
        <w:autoSpaceDE w:val="0"/>
        <w:autoSpaceDN w:val="0"/>
        <w:ind w:firstLineChars="300" w:firstLine="756"/>
        <w:rPr>
          <w:rFonts w:hAnsi="ＭＳ 明朝"/>
        </w:rPr>
      </w:pPr>
      <w:r w:rsidRPr="00CE7491">
        <w:rPr>
          <w:rFonts w:hAnsi="ＭＳ 明朝" w:hint="eastAsia"/>
        </w:rPr>
        <w:t>附　則</w:t>
      </w:r>
    </w:p>
    <w:p w14:paraId="3932EB27" w14:textId="77777777" w:rsidR="006F255C" w:rsidRPr="00CE7491" w:rsidRDefault="006F255C" w:rsidP="006F255C">
      <w:pPr>
        <w:overflowPunct w:val="0"/>
        <w:autoSpaceDE w:val="0"/>
        <w:autoSpaceDN w:val="0"/>
        <w:ind w:left="250" w:hanging="10"/>
        <w:rPr>
          <w:rFonts w:hAnsi="ＭＳ 明朝"/>
        </w:rPr>
      </w:pPr>
      <w:r w:rsidRPr="00CE7491">
        <w:rPr>
          <w:rFonts w:hAnsi="ＭＳ 明朝" w:hint="eastAsia"/>
        </w:rPr>
        <w:t>この要綱は、平成２１年４月１日から施行する。</w:t>
      </w:r>
    </w:p>
    <w:p w14:paraId="7173FB6D" w14:textId="77777777" w:rsidR="006F255C" w:rsidRPr="00CE7491" w:rsidRDefault="006F255C" w:rsidP="006F255C">
      <w:pPr>
        <w:overflowPunct w:val="0"/>
        <w:autoSpaceDE w:val="0"/>
        <w:autoSpaceDN w:val="0"/>
        <w:ind w:firstLineChars="300" w:firstLine="756"/>
        <w:rPr>
          <w:rFonts w:hAnsi="ＭＳ 明朝"/>
        </w:rPr>
      </w:pPr>
      <w:r w:rsidRPr="00CE7491">
        <w:rPr>
          <w:rFonts w:hAnsi="ＭＳ 明朝" w:hint="eastAsia"/>
        </w:rPr>
        <w:t>附　則</w:t>
      </w:r>
    </w:p>
    <w:p w14:paraId="098170A6" w14:textId="77777777" w:rsidR="006F255C" w:rsidRPr="00CE7491" w:rsidRDefault="006F255C" w:rsidP="006F255C">
      <w:pPr>
        <w:overflowPunct w:val="0"/>
        <w:autoSpaceDE w:val="0"/>
        <w:autoSpaceDN w:val="0"/>
        <w:ind w:left="250" w:hanging="10"/>
        <w:rPr>
          <w:rFonts w:hAnsi="ＭＳ 明朝"/>
        </w:rPr>
      </w:pPr>
      <w:r w:rsidRPr="00CE7491">
        <w:rPr>
          <w:rFonts w:hAnsi="ＭＳ 明朝" w:hint="eastAsia"/>
        </w:rPr>
        <w:t>この要綱は、平成２６年４月１日から施行する。</w:t>
      </w:r>
    </w:p>
    <w:p w14:paraId="45CB4115" w14:textId="77777777" w:rsidR="00E03157" w:rsidRPr="00CE7491" w:rsidRDefault="00E03157" w:rsidP="00E03157">
      <w:pPr>
        <w:overflowPunct w:val="0"/>
        <w:autoSpaceDE w:val="0"/>
        <w:autoSpaceDN w:val="0"/>
        <w:ind w:firstLineChars="300" w:firstLine="756"/>
        <w:rPr>
          <w:rFonts w:hAnsi="ＭＳ 明朝"/>
        </w:rPr>
      </w:pPr>
      <w:bookmarkStart w:id="24" w:name="OLE_LINK2"/>
      <w:r w:rsidRPr="00CE7491">
        <w:rPr>
          <w:rFonts w:hAnsi="ＭＳ 明朝" w:hint="eastAsia"/>
        </w:rPr>
        <w:t>附　則</w:t>
      </w:r>
    </w:p>
    <w:p w14:paraId="218CA5FC" w14:textId="77777777" w:rsidR="00E03157" w:rsidRPr="00CE7491" w:rsidRDefault="00E03157" w:rsidP="00E03157">
      <w:pPr>
        <w:overflowPunct w:val="0"/>
        <w:autoSpaceDE w:val="0"/>
        <w:autoSpaceDN w:val="0"/>
        <w:ind w:left="250" w:hanging="10"/>
        <w:rPr>
          <w:rFonts w:hAnsi="ＭＳ 明朝"/>
        </w:rPr>
      </w:pPr>
      <w:r w:rsidRPr="00CE7491">
        <w:rPr>
          <w:rFonts w:hAnsi="ＭＳ 明朝" w:hint="eastAsia"/>
        </w:rPr>
        <w:t>この要綱は、令和３年４月１日から施行する。</w:t>
      </w:r>
    </w:p>
    <w:bookmarkEnd w:id="24"/>
    <w:p w14:paraId="2BC888D8" w14:textId="77777777" w:rsidR="00C85CCA" w:rsidRPr="00CE7491" w:rsidRDefault="00C85CCA" w:rsidP="00C85CCA">
      <w:pPr>
        <w:overflowPunct w:val="0"/>
        <w:autoSpaceDE w:val="0"/>
        <w:autoSpaceDN w:val="0"/>
        <w:ind w:firstLineChars="300" w:firstLine="756"/>
        <w:rPr>
          <w:rFonts w:hAnsi="ＭＳ 明朝"/>
        </w:rPr>
      </w:pPr>
      <w:r w:rsidRPr="00CE7491">
        <w:rPr>
          <w:rFonts w:hAnsi="ＭＳ 明朝" w:hint="eastAsia"/>
        </w:rPr>
        <w:t>附　則</w:t>
      </w:r>
    </w:p>
    <w:p w14:paraId="47368735" w14:textId="77777777" w:rsidR="00C85CCA" w:rsidRPr="00CE7491" w:rsidRDefault="00C85CCA" w:rsidP="00C85CCA">
      <w:pPr>
        <w:overflowPunct w:val="0"/>
        <w:autoSpaceDE w:val="0"/>
        <w:autoSpaceDN w:val="0"/>
        <w:ind w:left="250" w:hanging="10"/>
        <w:rPr>
          <w:rFonts w:hAnsi="ＭＳ 明朝"/>
        </w:rPr>
      </w:pPr>
      <w:r w:rsidRPr="00CE7491">
        <w:rPr>
          <w:rFonts w:hAnsi="ＭＳ 明朝" w:hint="eastAsia"/>
        </w:rPr>
        <w:lastRenderedPageBreak/>
        <w:t>この要綱は、令和５年</w:t>
      </w:r>
      <w:r w:rsidR="003132B7" w:rsidRPr="00CE7491">
        <w:rPr>
          <w:rFonts w:hAnsi="ＭＳ 明朝" w:hint="eastAsia"/>
        </w:rPr>
        <w:t>６</w:t>
      </w:r>
      <w:r w:rsidRPr="00CE7491">
        <w:rPr>
          <w:rFonts w:hAnsi="ＭＳ 明朝" w:hint="eastAsia"/>
        </w:rPr>
        <w:t>月１日から施行する。</w:t>
      </w:r>
    </w:p>
    <w:p w14:paraId="11EDD3B3" w14:textId="77777777" w:rsidR="007846B6" w:rsidRPr="00CE7491" w:rsidRDefault="007846B6" w:rsidP="00C85CCA">
      <w:pPr>
        <w:overflowPunct w:val="0"/>
        <w:autoSpaceDE w:val="0"/>
        <w:autoSpaceDN w:val="0"/>
        <w:ind w:left="250" w:hanging="10"/>
        <w:rPr>
          <w:rFonts w:hAnsi="ＭＳ 明朝"/>
        </w:rPr>
      </w:pPr>
      <w:r w:rsidRPr="00CE7491">
        <w:rPr>
          <w:rFonts w:hAnsi="ＭＳ 明朝" w:hint="eastAsia"/>
        </w:rPr>
        <w:t xml:space="preserve">　　附　則</w:t>
      </w:r>
    </w:p>
    <w:p w14:paraId="6BDF2C87" w14:textId="77777777" w:rsidR="000662CF" w:rsidRPr="00CE7491" w:rsidRDefault="007846B6" w:rsidP="00861042">
      <w:pPr>
        <w:overflowPunct w:val="0"/>
        <w:autoSpaceDE w:val="0"/>
        <w:autoSpaceDN w:val="0"/>
        <w:ind w:left="250" w:hanging="10"/>
      </w:pPr>
      <w:r w:rsidRPr="00CE7491">
        <w:rPr>
          <w:rFonts w:hAnsi="ＭＳ 明朝" w:hint="eastAsia"/>
        </w:rPr>
        <w:t>この要綱は、令和８年４月１日から施行する。</w:t>
      </w:r>
    </w:p>
    <w:sectPr w:rsidR="000662CF" w:rsidRPr="00CE7491" w:rsidSect="004E02C8">
      <w:footerReference w:type="even" r:id="rId8"/>
      <w:footerReference w:type="default" r:id="rId9"/>
      <w:pgSz w:w="11906" w:h="16838" w:code="9"/>
      <w:pgMar w:top="1418" w:right="1418" w:bottom="1418" w:left="1418" w:header="851" w:footer="817" w:gutter="0"/>
      <w:pgNumType w:fmt="decimalFullWidth" w:start="1"/>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AF68" w14:textId="77777777" w:rsidR="005F705C" w:rsidRDefault="005F705C">
      <w:r>
        <w:separator/>
      </w:r>
    </w:p>
  </w:endnote>
  <w:endnote w:type="continuationSeparator" w:id="0">
    <w:p w14:paraId="0B67923F" w14:textId="77777777" w:rsidR="005F705C" w:rsidRDefault="005F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7564" w14:textId="77777777" w:rsidR="009D1F39" w:rsidRDefault="009D1F3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６</w:t>
    </w:r>
    <w:r>
      <w:rPr>
        <w:rStyle w:val="ae"/>
      </w:rPr>
      <w:fldChar w:fldCharType="end"/>
    </w:r>
  </w:p>
  <w:p w14:paraId="42EF3B25" w14:textId="77777777" w:rsidR="009D1F39" w:rsidRDefault="009D1F3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0987" w14:textId="77777777" w:rsidR="00FA7B07" w:rsidRDefault="00FA7B07">
    <w:pPr>
      <w:pStyle w:val="ac"/>
      <w:jc w:val="center"/>
    </w:pPr>
    <w:r>
      <w:fldChar w:fldCharType="begin"/>
    </w:r>
    <w:r>
      <w:instrText>PAGE   \* MERGEFORMAT</w:instrText>
    </w:r>
    <w:r>
      <w:fldChar w:fldCharType="separate"/>
    </w:r>
    <w:r>
      <w:rPr>
        <w:lang w:val="ja-JP"/>
      </w:rPr>
      <w:t>2</w:t>
    </w:r>
    <w:r>
      <w:fldChar w:fldCharType="end"/>
    </w:r>
  </w:p>
  <w:p w14:paraId="2BE75BAF" w14:textId="77777777" w:rsidR="00D93905" w:rsidRPr="00D93905" w:rsidRDefault="00D93905">
    <w:pPr>
      <w:pStyle w:val="ac"/>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23A8" w14:textId="77777777" w:rsidR="005F705C" w:rsidRDefault="005F705C">
      <w:r>
        <w:separator/>
      </w:r>
    </w:p>
  </w:footnote>
  <w:footnote w:type="continuationSeparator" w:id="0">
    <w:p w14:paraId="1D95B5FB" w14:textId="77777777" w:rsidR="005F705C" w:rsidRDefault="005F7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372"/>
    <w:multiLevelType w:val="hybridMultilevel"/>
    <w:tmpl w:val="8A80C3B2"/>
    <w:lvl w:ilvl="0" w:tplc="8D9C0692">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21034E"/>
    <w:multiLevelType w:val="hybridMultilevel"/>
    <w:tmpl w:val="8D429BBE"/>
    <w:lvl w:ilvl="0" w:tplc="E5F231B6">
      <w:start w:val="1"/>
      <w:numFmt w:val="decimalFullWidth"/>
      <w:lvlText w:val="第%1項"/>
      <w:lvlJc w:val="left"/>
      <w:pPr>
        <w:tabs>
          <w:tab w:val="num" w:pos="2265"/>
        </w:tabs>
        <w:ind w:left="2265" w:hanging="750"/>
      </w:pPr>
      <w:rPr>
        <w:rFonts w:hint="eastAsia"/>
      </w:rPr>
    </w:lvl>
    <w:lvl w:ilvl="1" w:tplc="04090017" w:tentative="1">
      <w:start w:val="1"/>
      <w:numFmt w:val="aiueoFullWidth"/>
      <w:lvlText w:val="(%2)"/>
      <w:lvlJc w:val="left"/>
      <w:pPr>
        <w:tabs>
          <w:tab w:val="num" w:pos="2355"/>
        </w:tabs>
        <w:ind w:left="2355" w:hanging="420"/>
      </w:pPr>
    </w:lvl>
    <w:lvl w:ilvl="2" w:tplc="04090011" w:tentative="1">
      <w:start w:val="1"/>
      <w:numFmt w:val="decimalEnclosedCircle"/>
      <w:lvlText w:val="%3"/>
      <w:lvlJc w:val="left"/>
      <w:pPr>
        <w:tabs>
          <w:tab w:val="num" w:pos="2775"/>
        </w:tabs>
        <w:ind w:left="2775" w:hanging="420"/>
      </w:pPr>
    </w:lvl>
    <w:lvl w:ilvl="3" w:tplc="0409000F" w:tentative="1">
      <w:start w:val="1"/>
      <w:numFmt w:val="decimal"/>
      <w:lvlText w:val="%4."/>
      <w:lvlJc w:val="left"/>
      <w:pPr>
        <w:tabs>
          <w:tab w:val="num" w:pos="3195"/>
        </w:tabs>
        <w:ind w:left="3195" w:hanging="420"/>
      </w:pPr>
    </w:lvl>
    <w:lvl w:ilvl="4" w:tplc="04090017" w:tentative="1">
      <w:start w:val="1"/>
      <w:numFmt w:val="aiueoFullWidth"/>
      <w:lvlText w:val="(%5)"/>
      <w:lvlJc w:val="left"/>
      <w:pPr>
        <w:tabs>
          <w:tab w:val="num" w:pos="3615"/>
        </w:tabs>
        <w:ind w:left="3615" w:hanging="420"/>
      </w:pPr>
    </w:lvl>
    <w:lvl w:ilvl="5" w:tplc="04090011" w:tentative="1">
      <w:start w:val="1"/>
      <w:numFmt w:val="decimalEnclosedCircle"/>
      <w:lvlText w:val="%6"/>
      <w:lvlJc w:val="left"/>
      <w:pPr>
        <w:tabs>
          <w:tab w:val="num" w:pos="4035"/>
        </w:tabs>
        <w:ind w:left="4035" w:hanging="420"/>
      </w:pPr>
    </w:lvl>
    <w:lvl w:ilvl="6" w:tplc="0409000F" w:tentative="1">
      <w:start w:val="1"/>
      <w:numFmt w:val="decimal"/>
      <w:lvlText w:val="%7."/>
      <w:lvlJc w:val="left"/>
      <w:pPr>
        <w:tabs>
          <w:tab w:val="num" w:pos="4455"/>
        </w:tabs>
        <w:ind w:left="4455" w:hanging="420"/>
      </w:pPr>
    </w:lvl>
    <w:lvl w:ilvl="7" w:tplc="04090017" w:tentative="1">
      <w:start w:val="1"/>
      <w:numFmt w:val="aiueoFullWidth"/>
      <w:lvlText w:val="(%8)"/>
      <w:lvlJc w:val="left"/>
      <w:pPr>
        <w:tabs>
          <w:tab w:val="num" w:pos="4875"/>
        </w:tabs>
        <w:ind w:left="4875" w:hanging="420"/>
      </w:pPr>
    </w:lvl>
    <w:lvl w:ilvl="8" w:tplc="04090011" w:tentative="1">
      <w:start w:val="1"/>
      <w:numFmt w:val="decimalEnclosedCircle"/>
      <w:lvlText w:val="%9"/>
      <w:lvlJc w:val="left"/>
      <w:pPr>
        <w:tabs>
          <w:tab w:val="num" w:pos="5295"/>
        </w:tabs>
        <w:ind w:left="5295" w:hanging="420"/>
      </w:pPr>
    </w:lvl>
  </w:abstractNum>
  <w:abstractNum w:abstractNumId="2" w15:restartNumberingAfterBreak="0">
    <w:nsid w:val="0B7F305C"/>
    <w:multiLevelType w:val="hybridMultilevel"/>
    <w:tmpl w:val="54F0F4A4"/>
    <w:lvl w:ilvl="0" w:tplc="1088854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0C4E40D1"/>
    <w:multiLevelType w:val="hybridMultilevel"/>
    <w:tmpl w:val="B3CC3CD4"/>
    <w:lvl w:ilvl="0" w:tplc="FB8CD280">
      <w:start w:val="1"/>
      <w:numFmt w:val="decimalFullWidth"/>
      <w:lvlText w:val="(%1)"/>
      <w:lvlJc w:val="left"/>
      <w:pPr>
        <w:tabs>
          <w:tab w:val="num" w:pos="772"/>
        </w:tabs>
        <w:ind w:left="772" w:hanging="630"/>
      </w:pPr>
      <w:rPr>
        <w:rFonts w:hint="default"/>
        <w:u w:val="thick"/>
      </w:rPr>
    </w:lvl>
    <w:lvl w:ilvl="1" w:tplc="04090017">
      <w:start w:val="1"/>
      <w:numFmt w:val="aiueoFullWidth"/>
      <w:lvlText w:val="(%2)"/>
      <w:lvlJc w:val="left"/>
      <w:pPr>
        <w:tabs>
          <w:tab w:val="num" w:pos="982"/>
        </w:tabs>
        <w:ind w:left="982" w:hanging="420"/>
      </w:pPr>
    </w:lvl>
    <w:lvl w:ilvl="2" w:tplc="04090011">
      <w:start w:val="1"/>
      <w:numFmt w:val="decimalEnclosedCircle"/>
      <w:lvlText w:val="%3"/>
      <w:lvlJc w:val="left"/>
      <w:pPr>
        <w:tabs>
          <w:tab w:val="num" w:pos="1402"/>
        </w:tabs>
        <w:ind w:left="1402" w:hanging="420"/>
      </w:pPr>
    </w:lvl>
    <w:lvl w:ilvl="3" w:tplc="0409000F">
      <w:start w:val="1"/>
      <w:numFmt w:val="decimal"/>
      <w:lvlText w:val="%4."/>
      <w:lvlJc w:val="left"/>
      <w:pPr>
        <w:tabs>
          <w:tab w:val="num" w:pos="1822"/>
        </w:tabs>
        <w:ind w:left="1822" w:hanging="420"/>
      </w:pPr>
    </w:lvl>
    <w:lvl w:ilvl="4" w:tplc="04090017">
      <w:start w:val="1"/>
      <w:numFmt w:val="aiueoFullWidth"/>
      <w:lvlText w:val="(%5)"/>
      <w:lvlJc w:val="left"/>
      <w:pPr>
        <w:tabs>
          <w:tab w:val="num" w:pos="2242"/>
        </w:tabs>
        <w:ind w:left="2242" w:hanging="420"/>
      </w:pPr>
    </w:lvl>
    <w:lvl w:ilvl="5" w:tplc="04090011">
      <w:start w:val="1"/>
      <w:numFmt w:val="decimalEnclosedCircle"/>
      <w:lvlText w:val="%6"/>
      <w:lvlJc w:val="left"/>
      <w:pPr>
        <w:tabs>
          <w:tab w:val="num" w:pos="2662"/>
        </w:tabs>
        <w:ind w:left="2662" w:hanging="420"/>
      </w:pPr>
    </w:lvl>
    <w:lvl w:ilvl="6" w:tplc="0409000F">
      <w:start w:val="1"/>
      <w:numFmt w:val="decimal"/>
      <w:lvlText w:val="%7."/>
      <w:lvlJc w:val="left"/>
      <w:pPr>
        <w:tabs>
          <w:tab w:val="num" w:pos="3082"/>
        </w:tabs>
        <w:ind w:left="3082" w:hanging="420"/>
      </w:pPr>
    </w:lvl>
    <w:lvl w:ilvl="7" w:tplc="04090017">
      <w:start w:val="1"/>
      <w:numFmt w:val="aiueoFullWidth"/>
      <w:lvlText w:val="(%8)"/>
      <w:lvlJc w:val="left"/>
      <w:pPr>
        <w:tabs>
          <w:tab w:val="num" w:pos="3502"/>
        </w:tabs>
        <w:ind w:left="3502" w:hanging="420"/>
      </w:pPr>
    </w:lvl>
    <w:lvl w:ilvl="8" w:tplc="04090011">
      <w:start w:val="1"/>
      <w:numFmt w:val="decimalEnclosedCircle"/>
      <w:lvlText w:val="%9"/>
      <w:lvlJc w:val="left"/>
      <w:pPr>
        <w:tabs>
          <w:tab w:val="num" w:pos="3922"/>
        </w:tabs>
        <w:ind w:left="3922" w:hanging="420"/>
      </w:pPr>
    </w:lvl>
  </w:abstractNum>
  <w:abstractNum w:abstractNumId="4" w15:restartNumberingAfterBreak="0">
    <w:nsid w:val="0D436A6F"/>
    <w:multiLevelType w:val="hybridMultilevel"/>
    <w:tmpl w:val="19B22014"/>
    <w:lvl w:ilvl="0" w:tplc="92288094">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DA7B90"/>
    <w:multiLevelType w:val="hybridMultilevel"/>
    <w:tmpl w:val="00867546"/>
    <w:lvl w:ilvl="0" w:tplc="4ED80402">
      <w:start w:val="3"/>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A400E9"/>
    <w:multiLevelType w:val="hybridMultilevel"/>
    <w:tmpl w:val="0BE82046"/>
    <w:lvl w:ilvl="0" w:tplc="7D909C6A">
      <w:start w:val="22"/>
      <w:numFmt w:val="decimal"/>
      <w:lvlText w:val="第%1条"/>
      <w:lvlJc w:val="left"/>
      <w:pPr>
        <w:tabs>
          <w:tab w:val="num" w:pos="720"/>
        </w:tabs>
        <w:ind w:left="720" w:hanging="720"/>
      </w:pPr>
      <w:rPr>
        <w:rFonts w:hint="default"/>
        <w:color w:val="000000"/>
        <w:u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1A449F6"/>
    <w:multiLevelType w:val="hybridMultilevel"/>
    <w:tmpl w:val="5A46BAC8"/>
    <w:lvl w:ilvl="0" w:tplc="F78095C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8" w15:restartNumberingAfterBreak="0">
    <w:nsid w:val="25D17D21"/>
    <w:multiLevelType w:val="hybridMultilevel"/>
    <w:tmpl w:val="EF46EF90"/>
    <w:lvl w:ilvl="0" w:tplc="1C2638D0">
      <w:start w:val="1"/>
      <w:numFmt w:val="decimalFullWidth"/>
      <w:lvlText w:val="（%1）"/>
      <w:lvlJc w:val="left"/>
      <w:pPr>
        <w:tabs>
          <w:tab w:val="num" w:pos="930"/>
        </w:tabs>
        <w:ind w:left="930" w:hanging="720"/>
      </w:pPr>
      <w:rPr>
        <w:rFonts w:hint="default"/>
        <w:u w:val="thick"/>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67C29F2"/>
    <w:multiLevelType w:val="hybridMultilevel"/>
    <w:tmpl w:val="5BECC4CE"/>
    <w:lvl w:ilvl="0" w:tplc="6C4E699E">
      <w:start w:val="1"/>
      <w:numFmt w:val="japaneseCounting"/>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A72F97"/>
    <w:multiLevelType w:val="hybridMultilevel"/>
    <w:tmpl w:val="EE189818"/>
    <w:lvl w:ilvl="0" w:tplc="DA5694D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F91113"/>
    <w:multiLevelType w:val="hybridMultilevel"/>
    <w:tmpl w:val="6A247EAC"/>
    <w:lvl w:ilvl="0" w:tplc="F4D8C342">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D7B72F5"/>
    <w:multiLevelType w:val="hybridMultilevel"/>
    <w:tmpl w:val="7A6881F2"/>
    <w:lvl w:ilvl="0" w:tplc="FFFFFFFF">
      <w:start w:val="1"/>
      <w:numFmt w:val="decimalEnclosedParen"/>
      <w:lvlText w:val="%1"/>
      <w:lvlJc w:val="left"/>
      <w:pPr>
        <w:ind w:left="615" w:hanging="360"/>
      </w:pPr>
      <w:rPr>
        <w:rFonts w:hint="default"/>
        <w:color w:val="auto"/>
      </w:rPr>
    </w:lvl>
    <w:lvl w:ilvl="1" w:tplc="FFFFFFFF" w:tentative="1">
      <w:start w:val="1"/>
      <w:numFmt w:val="aiueoFullWidth"/>
      <w:lvlText w:val="(%2)"/>
      <w:lvlJc w:val="left"/>
      <w:pPr>
        <w:ind w:left="1135" w:hanging="440"/>
      </w:pPr>
    </w:lvl>
    <w:lvl w:ilvl="2" w:tplc="FFFFFFFF" w:tentative="1">
      <w:start w:val="1"/>
      <w:numFmt w:val="decimalEnclosedCircle"/>
      <w:lvlText w:val="%3"/>
      <w:lvlJc w:val="left"/>
      <w:pPr>
        <w:ind w:left="1575" w:hanging="440"/>
      </w:pPr>
    </w:lvl>
    <w:lvl w:ilvl="3" w:tplc="FFFFFFFF" w:tentative="1">
      <w:start w:val="1"/>
      <w:numFmt w:val="decimal"/>
      <w:lvlText w:val="%4."/>
      <w:lvlJc w:val="left"/>
      <w:pPr>
        <w:ind w:left="2015" w:hanging="440"/>
      </w:pPr>
    </w:lvl>
    <w:lvl w:ilvl="4" w:tplc="FFFFFFFF" w:tentative="1">
      <w:start w:val="1"/>
      <w:numFmt w:val="aiueoFullWidth"/>
      <w:lvlText w:val="(%5)"/>
      <w:lvlJc w:val="left"/>
      <w:pPr>
        <w:ind w:left="2455" w:hanging="440"/>
      </w:pPr>
    </w:lvl>
    <w:lvl w:ilvl="5" w:tplc="FFFFFFFF" w:tentative="1">
      <w:start w:val="1"/>
      <w:numFmt w:val="decimalEnclosedCircle"/>
      <w:lvlText w:val="%6"/>
      <w:lvlJc w:val="left"/>
      <w:pPr>
        <w:ind w:left="2895" w:hanging="440"/>
      </w:pPr>
    </w:lvl>
    <w:lvl w:ilvl="6" w:tplc="FFFFFFFF" w:tentative="1">
      <w:start w:val="1"/>
      <w:numFmt w:val="decimal"/>
      <w:lvlText w:val="%7."/>
      <w:lvlJc w:val="left"/>
      <w:pPr>
        <w:ind w:left="3335" w:hanging="440"/>
      </w:pPr>
    </w:lvl>
    <w:lvl w:ilvl="7" w:tplc="FFFFFFFF" w:tentative="1">
      <w:start w:val="1"/>
      <w:numFmt w:val="aiueoFullWidth"/>
      <w:lvlText w:val="(%8)"/>
      <w:lvlJc w:val="left"/>
      <w:pPr>
        <w:ind w:left="3775" w:hanging="440"/>
      </w:pPr>
    </w:lvl>
    <w:lvl w:ilvl="8" w:tplc="FFFFFFFF" w:tentative="1">
      <w:start w:val="1"/>
      <w:numFmt w:val="decimalEnclosedCircle"/>
      <w:lvlText w:val="%9"/>
      <w:lvlJc w:val="left"/>
      <w:pPr>
        <w:ind w:left="4215" w:hanging="440"/>
      </w:pPr>
    </w:lvl>
  </w:abstractNum>
  <w:abstractNum w:abstractNumId="13" w15:restartNumberingAfterBreak="0">
    <w:nsid w:val="33C125F1"/>
    <w:multiLevelType w:val="hybridMultilevel"/>
    <w:tmpl w:val="EDF6A2CA"/>
    <w:lvl w:ilvl="0" w:tplc="FB441B4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4" w15:restartNumberingAfterBreak="0">
    <w:nsid w:val="35886FC7"/>
    <w:multiLevelType w:val="hybridMultilevel"/>
    <w:tmpl w:val="DCDA409C"/>
    <w:lvl w:ilvl="0" w:tplc="C666E5F0">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C35C3A"/>
    <w:multiLevelType w:val="hybridMultilevel"/>
    <w:tmpl w:val="C1800820"/>
    <w:lvl w:ilvl="0" w:tplc="98F8117E">
      <w:start w:val="1"/>
      <w:numFmt w:val="decimalEnclosedParen"/>
      <w:lvlText w:val="%1"/>
      <w:lvlJc w:val="left"/>
      <w:pPr>
        <w:ind w:left="615" w:hanging="360"/>
      </w:pPr>
      <w:rPr>
        <w:rFonts w:hint="default"/>
        <w:color w:val="auto"/>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6" w15:restartNumberingAfterBreak="0">
    <w:nsid w:val="38F54BB2"/>
    <w:multiLevelType w:val="hybridMultilevel"/>
    <w:tmpl w:val="22DEF824"/>
    <w:lvl w:ilvl="0" w:tplc="DECE313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F07B45"/>
    <w:multiLevelType w:val="hybridMultilevel"/>
    <w:tmpl w:val="75A23C92"/>
    <w:lvl w:ilvl="0" w:tplc="195E7C3C">
      <w:start w:val="1"/>
      <w:numFmt w:val="decimalFullWidth"/>
      <w:lvlText w:val="第%1項"/>
      <w:lvlJc w:val="left"/>
      <w:pPr>
        <w:tabs>
          <w:tab w:val="num" w:pos="2259"/>
        </w:tabs>
        <w:ind w:left="2259" w:hanging="750"/>
      </w:pPr>
      <w:rPr>
        <w:rFonts w:hint="eastAsia"/>
      </w:rPr>
    </w:lvl>
    <w:lvl w:ilvl="1" w:tplc="04090017" w:tentative="1">
      <w:start w:val="1"/>
      <w:numFmt w:val="aiueoFullWidth"/>
      <w:lvlText w:val="(%2)"/>
      <w:lvlJc w:val="left"/>
      <w:pPr>
        <w:tabs>
          <w:tab w:val="num" w:pos="2349"/>
        </w:tabs>
        <w:ind w:left="2349" w:hanging="420"/>
      </w:pPr>
    </w:lvl>
    <w:lvl w:ilvl="2" w:tplc="04090011" w:tentative="1">
      <w:start w:val="1"/>
      <w:numFmt w:val="decimalEnclosedCircle"/>
      <w:lvlText w:val="%3"/>
      <w:lvlJc w:val="left"/>
      <w:pPr>
        <w:tabs>
          <w:tab w:val="num" w:pos="2769"/>
        </w:tabs>
        <w:ind w:left="2769" w:hanging="420"/>
      </w:pPr>
    </w:lvl>
    <w:lvl w:ilvl="3" w:tplc="0409000F" w:tentative="1">
      <w:start w:val="1"/>
      <w:numFmt w:val="decimal"/>
      <w:lvlText w:val="%4."/>
      <w:lvlJc w:val="left"/>
      <w:pPr>
        <w:tabs>
          <w:tab w:val="num" w:pos="3189"/>
        </w:tabs>
        <w:ind w:left="3189" w:hanging="420"/>
      </w:pPr>
    </w:lvl>
    <w:lvl w:ilvl="4" w:tplc="04090017" w:tentative="1">
      <w:start w:val="1"/>
      <w:numFmt w:val="aiueoFullWidth"/>
      <w:lvlText w:val="(%5)"/>
      <w:lvlJc w:val="left"/>
      <w:pPr>
        <w:tabs>
          <w:tab w:val="num" w:pos="3609"/>
        </w:tabs>
        <w:ind w:left="3609" w:hanging="420"/>
      </w:pPr>
    </w:lvl>
    <w:lvl w:ilvl="5" w:tplc="04090011" w:tentative="1">
      <w:start w:val="1"/>
      <w:numFmt w:val="decimalEnclosedCircle"/>
      <w:lvlText w:val="%6"/>
      <w:lvlJc w:val="left"/>
      <w:pPr>
        <w:tabs>
          <w:tab w:val="num" w:pos="4029"/>
        </w:tabs>
        <w:ind w:left="4029" w:hanging="420"/>
      </w:pPr>
    </w:lvl>
    <w:lvl w:ilvl="6" w:tplc="0409000F" w:tentative="1">
      <w:start w:val="1"/>
      <w:numFmt w:val="decimal"/>
      <w:lvlText w:val="%7."/>
      <w:lvlJc w:val="left"/>
      <w:pPr>
        <w:tabs>
          <w:tab w:val="num" w:pos="4449"/>
        </w:tabs>
        <w:ind w:left="4449" w:hanging="420"/>
      </w:pPr>
    </w:lvl>
    <w:lvl w:ilvl="7" w:tplc="04090017" w:tentative="1">
      <w:start w:val="1"/>
      <w:numFmt w:val="aiueoFullWidth"/>
      <w:lvlText w:val="(%8)"/>
      <w:lvlJc w:val="left"/>
      <w:pPr>
        <w:tabs>
          <w:tab w:val="num" w:pos="4869"/>
        </w:tabs>
        <w:ind w:left="4869" w:hanging="420"/>
      </w:pPr>
    </w:lvl>
    <w:lvl w:ilvl="8" w:tplc="04090011" w:tentative="1">
      <w:start w:val="1"/>
      <w:numFmt w:val="decimalEnclosedCircle"/>
      <w:lvlText w:val="%9"/>
      <w:lvlJc w:val="left"/>
      <w:pPr>
        <w:tabs>
          <w:tab w:val="num" w:pos="5289"/>
        </w:tabs>
        <w:ind w:left="5289" w:hanging="420"/>
      </w:pPr>
    </w:lvl>
  </w:abstractNum>
  <w:abstractNum w:abstractNumId="18" w15:restartNumberingAfterBreak="0">
    <w:nsid w:val="3CC34599"/>
    <w:multiLevelType w:val="hybridMultilevel"/>
    <w:tmpl w:val="6804FEBC"/>
    <w:lvl w:ilvl="0" w:tplc="04AC8882">
      <w:start w:val="11"/>
      <w:numFmt w:val="decimal"/>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EA43FF8"/>
    <w:multiLevelType w:val="hybridMultilevel"/>
    <w:tmpl w:val="55E80E80"/>
    <w:lvl w:ilvl="0" w:tplc="3E1AE4E2">
      <w:start w:val="1"/>
      <w:numFmt w:val="decimalFullWidth"/>
      <w:lvlText w:val="（%1）"/>
      <w:lvlJc w:val="left"/>
      <w:pPr>
        <w:tabs>
          <w:tab w:val="num" w:pos="930"/>
        </w:tabs>
        <w:ind w:left="930" w:hanging="7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FB644BF"/>
    <w:multiLevelType w:val="hybridMultilevel"/>
    <w:tmpl w:val="927AB532"/>
    <w:lvl w:ilvl="0" w:tplc="3F1C7BD2">
      <w:start w:val="1"/>
      <w:numFmt w:val="japaneseCounting"/>
      <w:lvlText w:val="第%1項"/>
      <w:lvlJc w:val="left"/>
      <w:pPr>
        <w:tabs>
          <w:tab w:val="num" w:pos="3024"/>
        </w:tabs>
        <w:ind w:left="3024" w:hanging="1515"/>
      </w:pPr>
      <w:rPr>
        <w:rFonts w:hint="eastAsia"/>
      </w:rPr>
    </w:lvl>
    <w:lvl w:ilvl="1" w:tplc="04090017" w:tentative="1">
      <w:start w:val="1"/>
      <w:numFmt w:val="aiueoFullWidth"/>
      <w:lvlText w:val="(%2)"/>
      <w:lvlJc w:val="left"/>
      <w:pPr>
        <w:tabs>
          <w:tab w:val="num" w:pos="2349"/>
        </w:tabs>
        <w:ind w:left="2349" w:hanging="420"/>
      </w:pPr>
    </w:lvl>
    <w:lvl w:ilvl="2" w:tplc="04090011" w:tentative="1">
      <w:start w:val="1"/>
      <w:numFmt w:val="decimalEnclosedCircle"/>
      <w:lvlText w:val="%3"/>
      <w:lvlJc w:val="left"/>
      <w:pPr>
        <w:tabs>
          <w:tab w:val="num" w:pos="2769"/>
        </w:tabs>
        <w:ind w:left="2769" w:hanging="420"/>
      </w:pPr>
    </w:lvl>
    <w:lvl w:ilvl="3" w:tplc="0409000F" w:tentative="1">
      <w:start w:val="1"/>
      <w:numFmt w:val="decimal"/>
      <w:lvlText w:val="%4."/>
      <w:lvlJc w:val="left"/>
      <w:pPr>
        <w:tabs>
          <w:tab w:val="num" w:pos="3189"/>
        </w:tabs>
        <w:ind w:left="3189" w:hanging="420"/>
      </w:pPr>
    </w:lvl>
    <w:lvl w:ilvl="4" w:tplc="04090017" w:tentative="1">
      <w:start w:val="1"/>
      <w:numFmt w:val="aiueoFullWidth"/>
      <w:lvlText w:val="(%5)"/>
      <w:lvlJc w:val="left"/>
      <w:pPr>
        <w:tabs>
          <w:tab w:val="num" w:pos="3609"/>
        </w:tabs>
        <w:ind w:left="3609" w:hanging="420"/>
      </w:pPr>
    </w:lvl>
    <w:lvl w:ilvl="5" w:tplc="04090011" w:tentative="1">
      <w:start w:val="1"/>
      <w:numFmt w:val="decimalEnclosedCircle"/>
      <w:lvlText w:val="%6"/>
      <w:lvlJc w:val="left"/>
      <w:pPr>
        <w:tabs>
          <w:tab w:val="num" w:pos="4029"/>
        </w:tabs>
        <w:ind w:left="4029" w:hanging="420"/>
      </w:pPr>
    </w:lvl>
    <w:lvl w:ilvl="6" w:tplc="0409000F" w:tentative="1">
      <w:start w:val="1"/>
      <w:numFmt w:val="decimal"/>
      <w:lvlText w:val="%7."/>
      <w:lvlJc w:val="left"/>
      <w:pPr>
        <w:tabs>
          <w:tab w:val="num" w:pos="4449"/>
        </w:tabs>
        <w:ind w:left="4449" w:hanging="420"/>
      </w:pPr>
    </w:lvl>
    <w:lvl w:ilvl="7" w:tplc="04090017" w:tentative="1">
      <w:start w:val="1"/>
      <w:numFmt w:val="aiueoFullWidth"/>
      <w:lvlText w:val="(%8)"/>
      <w:lvlJc w:val="left"/>
      <w:pPr>
        <w:tabs>
          <w:tab w:val="num" w:pos="4869"/>
        </w:tabs>
        <w:ind w:left="4869" w:hanging="420"/>
      </w:pPr>
    </w:lvl>
    <w:lvl w:ilvl="8" w:tplc="04090011" w:tentative="1">
      <w:start w:val="1"/>
      <w:numFmt w:val="decimalEnclosedCircle"/>
      <w:lvlText w:val="%9"/>
      <w:lvlJc w:val="left"/>
      <w:pPr>
        <w:tabs>
          <w:tab w:val="num" w:pos="5289"/>
        </w:tabs>
        <w:ind w:left="5289" w:hanging="420"/>
      </w:pPr>
    </w:lvl>
  </w:abstractNum>
  <w:abstractNum w:abstractNumId="21" w15:restartNumberingAfterBreak="0">
    <w:nsid w:val="5649730C"/>
    <w:multiLevelType w:val="hybridMultilevel"/>
    <w:tmpl w:val="304ADCE6"/>
    <w:lvl w:ilvl="0" w:tplc="047EBF6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2" w15:restartNumberingAfterBreak="0">
    <w:nsid w:val="688509EB"/>
    <w:multiLevelType w:val="hybridMultilevel"/>
    <w:tmpl w:val="ADF4109A"/>
    <w:lvl w:ilvl="0" w:tplc="8738FEB2">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0E037F"/>
    <w:multiLevelType w:val="hybridMultilevel"/>
    <w:tmpl w:val="4E6008F6"/>
    <w:lvl w:ilvl="0" w:tplc="3CCA8060">
      <w:start w:val="1"/>
      <w:numFmt w:val="japaneseCounting"/>
      <w:lvlText w:val="第%1項"/>
      <w:lvlJc w:val="left"/>
      <w:pPr>
        <w:tabs>
          <w:tab w:val="num" w:pos="3015"/>
        </w:tabs>
        <w:ind w:left="3015" w:hanging="1500"/>
      </w:pPr>
      <w:rPr>
        <w:rFonts w:hint="eastAsia"/>
      </w:rPr>
    </w:lvl>
    <w:lvl w:ilvl="1" w:tplc="04090017" w:tentative="1">
      <w:start w:val="1"/>
      <w:numFmt w:val="aiueoFullWidth"/>
      <w:lvlText w:val="(%2)"/>
      <w:lvlJc w:val="left"/>
      <w:pPr>
        <w:tabs>
          <w:tab w:val="num" w:pos="2355"/>
        </w:tabs>
        <w:ind w:left="2355" w:hanging="420"/>
      </w:pPr>
    </w:lvl>
    <w:lvl w:ilvl="2" w:tplc="04090011" w:tentative="1">
      <w:start w:val="1"/>
      <w:numFmt w:val="decimalEnclosedCircle"/>
      <w:lvlText w:val="%3"/>
      <w:lvlJc w:val="left"/>
      <w:pPr>
        <w:tabs>
          <w:tab w:val="num" w:pos="2775"/>
        </w:tabs>
        <w:ind w:left="2775" w:hanging="420"/>
      </w:pPr>
    </w:lvl>
    <w:lvl w:ilvl="3" w:tplc="0409000F" w:tentative="1">
      <w:start w:val="1"/>
      <w:numFmt w:val="decimal"/>
      <w:lvlText w:val="%4."/>
      <w:lvlJc w:val="left"/>
      <w:pPr>
        <w:tabs>
          <w:tab w:val="num" w:pos="3195"/>
        </w:tabs>
        <w:ind w:left="3195" w:hanging="420"/>
      </w:pPr>
    </w:lvl>
    <w:lvl w:ilvl="4" w:tplc="04090017" w:tentative="1">
      <w:start w:val="1"/>
      <w:numFmt w:val="aiueoFullWidth"/>
      <w:lvlText w:val="(%5)"/>
      <w:lvlJc w:val="left"/>
      <w:pPr>
        <w:tabs>
          <w:tab w:val="num" w:pos="3615"/>
        </w:tabs>
        <w:ind w:left="3615" w:hanging="420"/>
      </w:pPr>
    </w:lvl>
    <w:lvl w:ilvl="5" w:tplc="04090011" w:tentative="1">
      <w:start w:val="1"/>
      <w:numFmt w:val="decimalEnclosedCircle"/>
      <w:lvlText w:val="%6"/>
      <w:lvlJc w:val="left"/>
      <w:pPr>
        <w:tabs>
          <w:tab w:val="num" w:pos="4035"/>
        </w:tabs>
        <w:ind w:left="4035" w:hanging="420"/>
      </w:pPr>
    </w:lvl>
    <w:lvl w:ilvl="6" w:tplc="0409000F" w:tentative="1">
      <w:start w:val="1"/>
      <w:numFmt w:val="decimal"/>
      <w:lvlText w:val="%7."/>
      <w:lvlJc w:val="left"/>
      <w:pPr>
        <w:tabs>
          <w:tab w:val="num" w:pos="4455"/>
        </w:tabs>
        <w:ind w:left="4455" w:hanging="420"/>
      </w:pPr>
    </w:lvl>
    <w:lvl w:ilvl="7" w:tplc="04090017" w:tentative="1">
      <w:start w:val="1"/>
      <w:numFmt w:val="aiueoFullWidth"/>
      <w:lvlText w:val="(%8)"/>
      <w:lvlJc w:val="left"/>
      <w:pPr>
        <w:tabs>
          <w:tab w:val="num" w:pos="4875"/>
        </w:tabs>
        <w:ind w:left="4875" w:hanging="420"/>
      </w:pPr>
    </w:lvl>
    <w:lvl w:ilvl="8" w:tplc="04090011" w:tentative="1">
      <w:start w:val="1"/>
      <w:numFmt w:val="decimalEnclosedCircle"/>
      <w:lvlText w:val="%9"/>
      <w:lvlJc w:val="left"/>
      <w:pPr>
        <w:tabs>
          <w:tab w:val="num" w:pos="5295"/>
        </w:tabs>
        <w:ind w:left="5295" w:hanging="420"/>
      </w:pPr>
    </w:lvl>
  </w:abstractNum>
  <w:abstractNum w:abstractNumId="24" w15:restartNumberingAfterBreak="0">
    <w:nsid w:val="73747905"/>
    <w:multiLevelType w:val="hybridMultilevel"/>
    <w:tmpl w:val="0246B50A"/>
    <w:lvl w:ilvl="0" w:tplc="1DF82D88">
      <w:start w:val="1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9B911D8"/>
    <w:multiLevelType w:val="hybridMultilevel"/>
    <w:tmpl w:val="F38CD090"/>
    <w:lvl w:ilvl="0" w:tplc="DCC02E4C">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F95A50"/>
    <w:multiLevelType w:val="hybridMultilevel"/>
    <w:tmpl w:val="9208B6AC"/>
    <w:lvl w:ilvl="0" w:tplc="CD5A8D3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7" w15:restartNumberingAfterBreak="0">
    <w:nsid w:val="7C837ABA"/>
    <w:multiLevelType w:val="hybridMultilevel"/>
    <w:tmpl w:val="638A4330"/>
    <w:lvl w:ilvl="0" w:tplc="F8487E22">
      <w:numFmt w:val="bullet"/>
      <w:lvlText w:val="○"/>
      <w:lvlJc w:val="left"/>
      <w:pPr>
        <w:tabs>
          <w:tab w:val="num" w:pos="277"/>
        </w:tabs>
        <w:ind w:left="277" w:hanging="360"/>
      </w:pPr>
      <w:rPr>
        <w:rFonts w:ascii="ＭＳ 明朝" w:eastAsia="ＭＳ 明朝" w:hAnsi="ＭＳ 明朝" w:cs="Times New Roman" w:hint="eastAsia"/>
      </w:rPr>
    </w:lvl>
    <w:lvl w:ilvl="1" w:tplc="0409000B" w:tentative="1">
      <w:start w:val="1"/>
      <w:numFmt w:val="bullet"/>
      <w:lvlText w:val=""/>
      <w:lvlJc w:val="left"/>
      <w:pPr>
        <w:tabs>
          <w:tab w:val="num" w:pos="757"/>
        </w:tabs>
        <w:ind w:left="757" w:hanging="420"/>
      </w:pPr>
      <w:rPr>
        <w:rFonts w:ascii="Wingdings" w:hAnsi="Wingdings" w:hint="default"/>
      </w:rPr>
    </w:lvl>
    <w:lvl w:ilvl="2" w:tplc="0409000D" w:tentative="1">
      <w:start w:val="1"/>
      <w:numFmt w:val="bullet"/>
      <w:lvlText w:val=""/>
      <w:lvlJc w:val="left"/>
      <w:pPr>
        <w:tabs>
          <w:tab w:val="num" w:pos="1177"/>
        </w:tabs>
        <w:ind w:left="1177" w:hanging="420"/>
      </w:pPr>
      <w:rPr>
        <w:rFonts w:ascii="Wingdings" w:hAnsi="Wingdings" w:hint="default"/>
      </w:rPr>
    </w:lvl>
    <w:lvl w:ilvl="3" w:tplc="04090001" w:tentative="1">
      <w:start w:val="1"/>
      <w:numFmt w:val="bullet"/>
      <w:lvlText w:val=""/>
      <w:lvlJc w:val="left"/>
      <w:pPr>
        <w:tabs>
          <w:tab w:val="num" w:pos="1597"/>
        </w:tabs>
        <w:ind w:left="1597" w:hanging="420"/>
      </w:pPr>
      <w:rPr>
        <w:rFonts w:ascii="Wingdings" w:hAnsi="Wingdings" w:hint="default"/>
      </w:rPr>
    </w:lvl>
    <w:lvl w:ilvl="4" w:tplc="0409000B" w:tentative="1">
      <w:start w:val="1"/>
      <w:numFmt w:val="bullet"/>
      <w:lvlText w:val=""/>
      <w:lvlJc w:val="left"/>
      <w:pPr>
        <w:tabs>
          <w:tab w:val="num" w:pos="2017"/>
        </w:tabs>
        <w:ind w:left="2017" w:hanging="420"/>
      </w:pPr>
      <w:rPr>
        <w:rFonts w:ascii="Wingdings" w:hAnsi="Wingdings" w:hint="default"/>
      </w:rPr>
    </w:lvl>
    <w:lvl w:ilvl="5" w:tplc="0409000D" w:tentative="1">
      <w:start w:val="1"/>
      <w:numFmt w:val="bullet"/>
      <w:lvlText w:val=""/>
      <w:lvlJc w:val="left"/>
      <w:pPr>
        <w:tabs>
          <w:tab w:val="num" w:pos="2437"/>
        </w:tabs>
        <w:ind w:left="2437" w:hanging="420"/>
      </w:pPr>
      <w:rPr>
        <w:rFonts w:ascii="Wingdings" w:hAnsi="Wingdings" w:hint="default"/>
      </w:rPr>
    </w:lvl>
    <w:lvl w:ilvl="6" w:tplc="04090001" w:tentative="1">
      <w:start w:val="1"/>
      <w:numFmt w:val="bullet"/>
      <w:lvlText w:val=""/>
      <w:lvlJc w:val="left"/>
      <w:pPr>
        <w:tabs>
          <w:tab w:val="num" w:pos="2857"/>
        </w:tabs>
        <w:ind w:left="2857" w:hanging="420"/>
      </w:pPr>
      <w:rPr>
        <w:rFonts w:ascii="Wingdings" w:hAnsi="Wingdings" w:hint="default"/>
      </w:rPr>
    </w:lvl>
    <w:lvl w:ilvl="7" w:tplc="0409000B" w:tentative="1">
      <w:start w:val="1"/>
      <w:numFmt w:val="bullet"/>
      <w:lvlText w:val=""/>
      <w:lvlJc w:val="left"/>
      <w:pPr>
        <w:tabs>
          <w:tab w:val="num" w:pos="3277"/>
        </w:tabs>
        <w:ind w:left="3277" w:hanging="420"/>
      </w:pPr>
      <w:rPr>
        <w:rFonts w:ascii="Wingdings" w:hAnsi="Wingdings" w:hint="default"/>
      </w:rPr>
    </w:lvl>
    <w:lvl w:ilvl="8" w:tplc="0409000D" w:tentative="1">
      <w:start w:val="1"/>
      <w:numFmt w:val="bullet"/>
      <w:lvlText w:val=""/>
      <w:lvlJc w:val="left"/>
      <w:pPr>
        <w:tabs>
          <w:tab w:val="num" w:pos="3697"/>
        </w:tabs>
        <w:ind w:left="3697" w:hanging="420"/>
      </w:pPr>
      <w:rPr>
        <w:rFonts w:ascii="Wingdings" w:hAnsi="Wingdings" w:hint="default"/>
      </w:rPr>
    </w:lvl>
  </w:abstractNum>
  <w:abstractNum w:abstractNumId="28" w15:restartNumberingAfterBreak="0">
    <w:nsid w:val="7CD5521E"/>
    <w:multiLevelType w:val="hybridMultilevel"/>
    <w:tmpl w:val="44AAB644"/>
    <w:lvl w:ilvl="0" w:tplc="36827C54">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9054BC"/>
    <w:multiLevelType w:val="hybridMultilevel"/>
    <w:tmpl w:val="9CD4E484"/>
    <w:lvl w:ilvl="0" w:tplc="C3B23E90">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4536578">
    <w:abstractNumId w:val="9"/>
  </w:num>
  <w:num w:numId="2" w16cid:durableId="780298303">
    <w:abstractNumId w:val="23"/>
  </w:num>
  <w:num w:numId="3" w16cid:durableId="305164489">
    <w:abstractNumId w:val="20"/>
  </w:num>
  <w:num w:numId="4" w16cid:durableId="657424292">
    <w:abstractNumId w:val="0"/>
  </w:num>
  <w:num w:numId="5" w16cid:durableId="314921502">
    <w:abstractNumId w:val="29"/>
  </w:num>
  <w:num w:numId="6" w16cid:durableId="342434210">
    <w:abstractNumId w:val="11"/>
  </w:num>
  <w:num w:numId="7" w16cid:durableId="249316944">
    <w:abstractNumId w:val="4"/>
  </w:num>
  <w:num w:numId="8" w16cid:durableId="503671433">
    <w:abstractNumId w:val="28"/>
  </w:num>
  <w:num w:numId="9" w16cid:durableId="1757901625">
    <w:abstractNumId w:val="22"/>
  </w:num>
  <w:num w:numId="10" w16cid:durableId="683240572">
    <w:abstractNumId w:val="14"/>
  </w:num>
  <w:num w:numId="11" w16cid:durableId="794955663">
    <w:abstractNumId w:val="1"/>
  </w:num>
  <w:num w:numId="12" w16cid:durableId="76875291">
    <w:abstractNumId w:val="17"/>
  </w:num>
  <w:num w:numId="13" w16cid:durableId="1845047050">
    <w:abstractNumId w:val="5"/>
  </w:num>
  <w:num w:numId="14" w16cid:durableId="1184980343">
    <w:abstractNumId w:val="19"/>
  </w:num>
  <w:num w:numId="15" w16cid:durableId="1649869107">
    <w:abstractNumId w:val="10"/>
  </w:num>
  <w:num w:numId="16" w16cid:durableId="757601678">
    <w:abstractNumId w:val="3"/>
  </w:num>
  <w:num w:numId="17" w16cid:durableId="328287628">
    <w:abstractNumId w:val="8"/>
  </w:num>
  <w:num w:numId="18" w16cid:durableId="1405449977">
    <w:abstractNumId w:val="6"/>
  </w:num>
  <w:num w:numId="19" w16cid:durableId="1854029661">
    <w:abstractNumId w:val="27"/>
  </w:num>
  <w:num w:numId="20" w16cid:durableId="620037471">
    <w:abstractNumId w:val="24"/>
  </w:num>
  <w:num w:numId="21" w16cid:durableId="959800614">
    <w:abstractNumId w:val="16"/>
  </w:num>
  <w:num w:numId="22" w16cid:durableId="629483820">
    <w:abstractNumId w:val="18"/>
  </w:num>
  <w:num w:numId="23" w16cid:durableId="1047143811">
    <w:abstractNumId w:val="13"/>
  </w:num>
  <w:num w:numId="24" w16cid:durableId="1525897179">
    <w:abstractNumId w:val="2"/>
  </w:num>
  <w:num w:numId="25" w16cid:durableId="822504304">
    <w:abstractNumId w:val="26"/>
  </w:num>
  <w:num w:numId="26" w16cid:durableId="128282165">
    <w:abstractNumId w:val="21"/>
  </w:num>
  <w:num w:numId="27" w16cid:durableId="1110927790">
    <w:abstractNumId w:val="7"/>
  </w:num>
  <w:num w:numId="28" w16cid:durableId="2014332018">
    <w:abstractNumId w:val="25"/>
  </w:num>
  <w:num w:numId="29" w16cid:durableId="294263018">
    <w:abstractNumId w:val="15"/>
  </w:num>
  <w:num w:numId="30" w16cid:durableId="2026396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41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E6"/>
    <w:rsid w:val="00002AA2"/>
    <w:rsid w:val="00010B14"/>
    <w:rsid w:val="0001298A"/>
    <w:rsid w:val="00026922"/>
    <w:rsid w:val="0005218C"/>
    <w:rsid w:val="00052CAA"/>
    <w:rsid w:val="00055D55"/>
    <w:rsid w:val="00060E50"/>
    <w:rsid w:val="00062615"/>
    <w:rsid w:val="00065D3E"/>
    <w:rsid w:val="00065E9D"/>
    <w:rsid w:val="000662CF"/>
    <w:rsid w:val="00070632"/>
    <w:rsid w:val="00076642"/>
    <w:rsid w:val="00082502"/>
    <w:rsid w:val="000923AE"/>
    <w:rsid w:val="000966C2"/>
    <w:rsid w:val="000A18CA"/>
    <w:rsid w:val="000A204B"/>
    <w:rsid w:val="000A3122"/>
    <w:rsid w:val="000C5DAD"/>
    <w:rsid w:val="000D2D42"/>
    <w:rsid w:val="000D633C"/>
    <w:rsid w:val="000D67FC"/>
    <w:rsid w:val="000E4BE8"/>
    <w:rsid w:val="000E556B"/>
    <w:rsid w:val="000E6E5A"/>
    <w:rsid w:val="000E7A7F"/>
    <w:rsid w:val="000F164D"/>
    <w:rsid w:val="000F38E6"/>
    <w:rsid w:val="00107FBF"/>
    <w:rsid w:val="001225C2"/>
    <w:rsid w:val="001279BD"/>
    <w:rsid w:val="00135770"/>
    <w:rsid w:val="00151CDC"/>
    <w:rsid w:val="00153E08"/>
    <w:rsid w:val="00161988"/>
    <w:rsid w:val="001658AA"/>
    <w:rsid w:val="0016665D"/>
    <w:rsid w:val="0017124F"/>
    <w:rsid w:val="00186625"/>
    <w:rsid w:val="00186E1D"/>
    <w:rsid w:val="00193B1C"/>
    <w:rsid w:val="00197589"/>
    <w:rsid w:val="001C0604"/>
    <w:rsid w:val="001C0CE3"/>
    <w:rsid w:val="001C1B4E"/>
    <w:rsid w:val="001D27C6"/>
    <w:rsid w:val="001D3EA6"/>
    <w:rsid w:val="001E2F7C"/>
    <w:rsid w:val="001E5A83"/>
    <w:rsid w:val="001F5621"/>
    <w:rsid w:val="002015F3"/>
    <w:rsid w:val="002026B8"/>
    <w:rsid w:val="00203512"/>
    <w:rsid w:val="00206A2A"/>
    <w:rsid w:val="00210BD2"/>
    <w:rsid w:val="0021456D"/>
    <w:rsid w:val="002149AB"/>
    <w:rsid w:val="00222DD2"/>
    <w:rsid w:val="00236360"/>
    <w:rsid w:val="00237695"/>
    <w:rsid w:val="00251EA0"/>
    <w:rsid w:val="002523F8"/>
    <w:rsid w:val="002607D0"/>
    <w:rsid w:val="00271E0E"/>
    <w:rsid w:val="002730C6"/>
    <w:rsid w:val="0027376A"/>
    <w:rsid w:val="002750AC"/>
    <w:rsid w:val="00285C60"/>
    <w:rsid w:val="0029123F"/>
    <w:rsid w:val="0029131D"/>
    <w:rsid w:val="00291541"/>
    <w:rsid w:val="002949C1"/>
    <w:rsid w:val="002B0C2E"/>
    <w:rsid w:val="002B3FEF"/>
    <w:rsid w:val="002B5166"/>
    <w:rsid w:val="002C4B52"/>
    <w:rsid w:val="002C6EFD"/>
    <w:rsid w:val="002D71D2"/>
    <w:rsid w:val="002E1D9F"/>
    <w:rsid w:val="002E23B5"/>
    <w:rsid w:val="002F4E5C"/>
    <w:rsid w:val="00301837"/>
    <w:rsid w:val="003025A6"/>
    <w:rsid w:val="00303F17"/>
    <w:rsid w:val="00306CB9"/>
    <w:rsid w:val="00307314"/>
    <w:rsid w:val="00312D02"/>
    <w:rsid w:val="003132B7"/>
    <w:rsid w:val="003224FF"/>
    <w:rsid w:val="00326DB6"/>
    <w:rsid w:val="00341E8E"/>
    <w:rsid w:val="00350B23"/>
    <w:rsid w:val="00353568"/>
    <w:rsid w:val="003571CE"/>
    <w:rsid w:val="00357A84"/>
    <w:rsid w:val="003812B9"/>
    <w:rsid w:val="003837DE"/>
    <w:rsid w:val="00383ECA"/>
    <w:rsid w:val="0039029B"/>
    <w:rsid w:val="003A1E44"/>
    <w:rsid w:val="003A26C0"/>
    <w:rsid w:val="003A7DBD"/>
    <w:rsid w:val="003B46D7"/>
    <w:rsid w:val="003B586A"/>
    <w:rsid w:val="003C2D2C"/>
    <w:rsid w:val="003C32B8"/>
    <w:rsid w:val="003C3C42"/>
    <w:rsid w:val="003C56D0"/>
    <w:rsid w:val="003C6C5E"/>
    <w:rsid w:val="003C6EE3"/>
    <w:rsid w:val="003D6B0E"/>
    <w:rsid w:val="003E19FF"/>
    <w:rsid w:val="003E69B5"/>
    <w:rsid w:val="003F1CF3"/>
    <w:rsid w:val="003F1ED9"/>
    <w:rsid w:val="004065A7"/>
    <w:rsid w:val="00415256"/>
    <w:rsid w:val="00423581"/>
    <w:rsid w:val="00425D74"/>
    <w:rsid w:val="00430B50"/>
    <w:rsid w:val="004312F2"/>
    <w:rsid w:val="00434FFD"/>
    <w:rsid w:val="00437E87"/>
    <w:rsid w:val="004410BF"/>
    <w:rsid w:val="00444D01"/>
    <w:rsid w:val="004472E1"/>
    <w:rsid w:val="00450A04"/>
    <w:rsid w:val="00463B47"/>
    <w:rsid w:val="004713C0"/>
    <w:rsid w:val="004937DA"/>
    <w:rsid w:val="004A0C8E"/>
    <w:rsid w:val="004A5B00"/>
    <w:rsid w:val="004B4627"/>
    <w:rsid w:val="004C05DD"/>
    <w:rsid w:val="004C5280"/>
    <w:rsid w:val="004C5662"/>
    <w:rsid w:val="004C738A"/>
    <w:rsid w:val="004D26FD"/>
    <w:rsid w:val="004D5180"/>
    <w:rsid w:val="004D6107"/>
    <w:rsid w:val="004E02C8"/>
    <w:rsid w:val="004E0583"/>
    <w:rsid w:val="004E3953"/>
    <w:rsid w:val="004F4AE0"/>
    <w:rsid w:val="004F516E"/>
    <w:rsid w:val="00511AB8"/>
    <w:rsid w:val="00517599"/>
    <w:rsid w:val="005227EF"/>
    <w:rsid w:val="005234C2"/>
    <w:rsid w:val="00523E62"/>
    <w:rsid w:val="00532105"/>
    <w:rsid w:val="00535555"/>
    <w:rsid w:val="005364E5"/>
    <w:rsid w:val="00547217"/>
    <w:rsid w:val="005479AF"/>
    <w:rsid w:val="0056023D"/>
    <w:rsid w:val="005604DB"/>
    <w:rsid w:val="0056085F"/>
    <w:rsid w:val="00566838"/>
    <w:rsid w:val="005806BD"/>
    <w:rsid w:val="00584A42"/>
    <w:rsid w:val="00586BC2"/>
    <w:rsid w:val="00593985"/>
    <w:rsid w:val="00594311"/>
    <w:rsid w:val="005A20F1"/>
    <w:rsid w:val="005A5C6A"/>
    <w:rsid w:val="005D6904"/>
    <w:rsid w:val="005E1304"/>
    <w:rsid w:val="005E342F"/>
    <w:rsid w:val="005E7E5A"/>
    <w:rsid w:val="005F15AA"/>
    <w:rsid w:val="005F396C"/>
    <w:rsid w:val="005F705C"/>
    <w:rsid w:val="00602B47"/>
    <w:rsid w:val="006033D1"/>
    <w:rsid w:val="00603E39"/>
    <w:rsid w:val="00604414"/>
    <w:rsid w:val="00604719"/>
    <w:rsid w:val="006052C9"/>
    <w:rsid w:val="00610DF3"/>
    <w:rsid w:val="006112B9"/>
    <w:rsid w:val="00626D5A"/>
    <w:rsid w:val="00630CEE"/>
    <w:rsid w:val="006358A9"/>
    <w:rsid w:val="006423F5"/>
    <w:rsid w:val="00642E06"/>
    <w:rsid w:val="00666F10"/>
    <w:rsid w:val="00673C19"/>
    <w:rsid w:val="00686461"/>
    <w:rsid w:val="006A3915"/>
    <w:rsid w:val="006B7AEB"/>
    <w:rsid w:val="006C4F29"/>
    <w:rsid w:val="006C67B0"/>
    <w:rsid w:val="006C6FAD"/>
    <w:rsid w:val="006C73FD"/>
    <w:rsid w:val="006D39C1"/>
    <w:rsid w:val="006E2ED7"/>
    <w:rsid w:val="006E385E"/>
    <w:rsid w:val="006E4C44"/>
    <w:rsid w:val="006E7E20"/>
    <w:rsid w:val="006F255C"/>
    <w:rsid w:val="006F4766"/>
    <w:rsid w:val="006F4C32"/>
    <w:rsid w:val="006F67F1"/>
    <w:rsid w:val="00701C15"/>
    <w:rsid w:val="00701C1B"/>
    <w:rsid w:val="007036E4"/>
    <w:rsid w:val="00703809"/>
    <w:rsid w:val="00710CEB"/>
    <w:rsid w:val="00711C95"/>
    <w:rsid w:val="0071684D"/>
    <w:rsid w:val="007170AE"/>
    <w:rsid w:val="00721ACC"/>
    <w:rsid w:val="00724BDD"/>
    <w:rsid w:val="00727F51"/>
    <w:rsid w:val="007341A4"/>
    <w:rsid w:val="007534FC"/>
    <w:rsid w:val="00754B1B"/>
    <w:rsid w:val="00770723"/>
    <w:rsid w:val="007734C6"/>
    <w:rsid w:val="00773514"/>
    <w:rsid w:val="00773D8D"/>
    <w:rsid w:val="007846B6"/>
    <w:rsid w:val="00786FBC"/>
    <w:rsid w:val="00792549"/>
    <w:rsid w:val="00795C17"/>
    <w:rsid w:val="007C3AE3"/>
    <w:rsid w:val="007C7100"/>
    <w:rsid w:val="007D78D4"/>
    <w:rsid w:val="007E5DC6"/>
    <w:rsid w:val="007F1C91"/>
    <w:rsid w:val="00811EB8"/>
    <w:rsid w:val="00812760"/>
    <w:rsid w:val="00816D14"/>
    <w:rsid w:val="0082200F"/>
    <w:rsid w:val="00822B26"/>
    <w:rsid w:val="00823704"/>
    <w:rsid w:val="00826F1B"/>
    <w:rsid w:val="0083022E"/>
    <w:rsid w:val="00833BA0"/>
    <w:rsid w:val="00834553"/>
    <w:rsid w:val="0083573B"/>
    <w:rsid w:val="008447BD"/>
    <w:rsid w:val="00845F30"/>
    <w:rsid w:val="0085167B"/>
    <w:rsid w:val="008551CA"/>
    <w:rsid w:val="00855344"/>
    <w:rsid w:val="00857DC3"/>
    <w:rsid w:val="00861042"/>
    <w:rsid w:val="0087188E"/>
    <w:rsid w:val="00881D14"/>
    <w:rsid w:val="00884072"/>
    <w:rsid w:val="008859F6"/>
    <w:rsid w:val="00886331"/>
    <w:rsid w:val="00887DE0"/>
    <w:rsid w:val="008A3841"/>
    <w:rsid w:val="008B0F8C"/>
    <w:rsid w:val="008B103E"/>
    <w:rsid w:val="008B78FB"/>
    <w:rsid w:val="008C46C0"/>
    <w:rsid w:val="008E0B0C"/>
    <w:rsid w:val="008E168C"/>
    <w:rsid w:val="008E5031"/>
    <w:rsid w:val="008F2011"/>
    <w:rsid w:val="0090077F"/>
    <w:rsid w:val="00906302"/>
    <w:rsid w:val="0091126B"/>
    <w:rsid w:val="009113F8"/>
    <w:rsid w:val="009234AB"/>
    <w:rsid w:val="009237BC"/>
    <w:rsid w:val="009276EF"/>
    <w:rsid w:val="00931D40"/>
    <w:rsid w:val="0093693D"/>
    <w:rsid w:val="009441CF"/>
    <w:rsid w:val="0094597A"/>
    <w:rsid w:val="00947119"/>
    <w:rsid w:val="00947AEA"/>
    <w:rsid w:val="00952C51"/>
    <w:rsid w:val="009547C1"/>
    <w:rsid w:val="00956066"/>
    <w:rsid w:val="00956B1D"/>
    <w:rsid w:val="009705DF"/>
    <w:rsid w:val="009759CE"/>
    <w:rsid w:val="0098162B"/>
    <w:rsid w:val="00985D25"/>
    <w:rsid w:val="00995290"/>
    <w:rsid w:val="009958F7"/>
    <w:rsid w:val="009A340E"/>
    <w:rsid w:val="009C16D7"/>
    <w:rsid w:val="009D1F39"/>
    <w:rsid w:val="009D22FA"/>
    <w:rsid w:val="009D2527"/>
    <w:rsid w:val="009D2C22"/>
    <w:rsid w:val="009D5E02"/>
    <w:rsid w:val="009E4848"/>
    <w:rsid w:val="009F1348"/>
    <w:rsid w:val="009F67C2"/>
    <w:rsid w:val="00A060FF"/>
    <w:rsid w:val="00A06273"/>
    <w:rsid w:val="00A10290"/>
    <w:rsid w:val="00A21932"/>
    <w:rsid w:val="00A35609"/>
    <w:rsid w:val="00A40AD3"/>
    <w:rsid w:val="00A6278C"/>
    <w:rsid w:val="00A674C7"/>
    <w:rsid w:val="00A77486"/>
    <w:rsid w:val="00A81C28"/>
    <w:rsid w:val="00A82A15"/>
    <w:rsid w:val="00A85FCA"/>
    <w:rsid w:val="00A93CF9"/>
    <w:rsid w:val="00AA13EA"/>
    <w:rsid w:val="00AC5AF2"/>
    <w:rsid w:val="00AC6C5B"/>
    <w:rsid w:val="00AD12B2"/>
    <w:rsid w:val="00AD1357"/>
    <w:rsid w:val="00AD1E1B"/>
    <w:rsid w:val="00AD2C4F"/>
    <w:rsid w:val="00AE02A9"/>
    <w:rsid w:val="00AE4855"/>
    <w:rsid w:val="00AE51E9"/>
    <w:rsid w:val="00AF4E8B"/>
    <w:rsid w:val="00B149FD"/>
    <w:rsid w:val="00B23A47"/>
    <w:rsid w:val="00B270DE"/>
    <w:rsid w:val="00B316E6"/>
    <w:rsid w:val="00B31938"/>
    <w:rsid w:val="00B42FAB"/>
    <w:rsid w:val="00B43AF4"/>
    <w:rsid w:val="00B515E2"/>
    <w:rsid w:val="00B52D1E"/>
    <w:rsid w:val="00B8047F"/>
    <w:rsid w:val="00B817D5"/>
    <w:rsid w:val="00B8583D"/>
    <w:rsid w:val="00B957C3"/>
    <w:rsid w:val="00BA18DA"/>
    <w:rsid w:val="00BA3D28"/>
    <w:rsid w:val="00BB1992"/>
    <w:rsid w:val="00BB2494"/>
    <w:rsid w:val="00BB6FBF"/>
    <w:rsid w:val="00BC5EC4"/>
    <w:rsid w:val="00BD16E7"/>
    <w:rsid w:val="00BD353C"/>
    <w:rsid w:val="00BD4B79"/>
    <w:rsid w:val="00BE09A8"/>
    <w:rsid w:val="00BE2776"/>
    <w:rsid w:val="00BF1A14"/>
    <w:rsid w:val="00C00907"/>
    <w:rsid w:val="00C0353D"/>
    <w:rsid w:val="00C03FE5"/>
    <w:rsid w:val="00C443A1"/>
    <w:rsid w:val="00C52D35"/>
    <w:rsid w:val="00C5419B"/>
    <w:rsid w:val="00C56694"/>
    <w:rsid w:val="00C63CF3"/>
    <w:rsid w:val="00C75E6E"/>
    <w:rsid w:val="00C85CCA"/>
    <w:rsid w:val="00C9005B"/>
    <w:rsid w:val="00CB5A3A"/>
    <w:rsid w:val="00CB7047"/>
    <w:rsid w:val="00CC36B1"/>
    <w:rsid w:val="00CC780D"/>
    <w:rsid w:val="00CD5690"/>
    <w:rsid w:val="00CE7491"/>
    <w:rsid w:val="00CF1A0F"/>
    <w:rsid w:val="00CF3635"/>
    <w:rsid w:val="00CF65A5"/>
    <w:rsid w:val="00D02804"/>
    <w:rsid w:val="00D0632D"/>
    <w:rsid w:val="00D1399D"/>
    <w:rsid w:val="00D1571F"/>
    <w:rsid w:val="00D157A9"/>
    <w:rsid w:val="00D159AD"/>
    <w:rsid w:val="00D20B6C"/>
    <w:rsid w:val="00D210A8"/>
    <w:rsid w:val="00D21730"/>
    <w:rsid w:val="00D2467F"/>
    <w:rsid w:val="00D25AF9"/>
    <w:rsid w:val="00D25F1E"/>
    <w:rsid w:val="00D275F9"/>
    <w:rsid w:val="00D27FDE"/>
    <w:rsid w:val="00D3073A"/>
    <w:rsid w:val="00D440C8"/>
    <w:rsid w:val="00D52758"/>
    <w:rsid w:val="00D57A8B"/>
    <w:rsid w:val="00D622BD"/>
    <w:rsid w:val="00D62C6D"/>
    <w:rsid w:val="00D63490"/>
    <w:rsid w:val="00D65C85"/>
    <w:rsid w:val="00D749F3"/>
    <w:rsid w:val="00D90215"/>
    <w:rsid w:val="00D93905"/>
    <w:rsid w:val="00D96FEF"/>
    <w:rsid w:val="00D97BDE"/>
    <w:rsid w:val="00DA144C"/>
    <w:rsid w:val="00DA6553"/>
    <w:rsid w:val="00DB591B"/>
    <w:rsid w:val="00DC3016"/>
    <w:rsid w:val="00DC4C47"/>
    <w:rsid w:val="00DE425B"/>
    <w:rsid w:val="00DE60B8"/>
    <w:rsid w:val="00DF1AA9"/>
    <w:rsid w:val="00DF39F0"/>
    <w:rsid w:val="00DF4109"/>
    <w:rsid w:val="00DF78B5"/>
    <w:rsid w:val="00E00475"/>
    <w:rsid w:val="00E03157"/>
    <w:rsid w:val="00E1127E"/>
    <w:rsid w:val="00E13570"/>
    <w:rsid w:val="00E13860"/>
    <w:rsid w:val="00E17FF6"/>
    <w:rsid w:val="00E4257A"/>
    <w:rsid w:val="00E510C9"/>
    <w:rsid w:val="00E6117C"/>
    <w:rsid w:val="00E638E2"/>
    <w:rsid w:val="00E63B30"/>
    <w:rsid w:val="00E72AC5"/>
    <w:rsid w:val="00E75447"/>
    <w:rsid w:val="00E765C9"/>
    <w:rsid w:val="00E818DD"/>
    <w:rsid w:val="00E81D8B"/>
    <w:rsid w:val="00E8458B"/>
    <w:rsid w:val="00E87695"/>
    <w:rsid w:val="00EA456D"/>
    <w:rsid w:val="00EB6B54"/>
    <w:rsid w:val="00EC011C"/>
    <w:rsid w:val="00ED49BF"/>
    <w:rsid w:val="00EF79D7"/>
    <w:rsid w:val="00F02D1A"/>
    <w:rsid w:val="00F045FC"/>
    <w:rsid w:val="00F05D5C"/>
    <w:rsid w:val="00F06D81"/>
    <w:rsid w:val="00F1126A"/>
    <w:rsid w:val="00F15571"/>
    <w:rsid w:val="00F26176"/>
    <w:rsid w:val="00F41CF8"/>
    <w:rsid w:val="00F42A01"/>
    <w:rsid w:val="00F438BA"/>
    <w:rsid w:val="00F47CCF"/>
    <w:rsid w:val="00F62690"/>
    <w:rsid w:val="00F62AE8"/>
    <w:rsid w:val="00F65004"/>
    <w:rsid w:val="00F6746A"/>
    <w:rsid w:val="00F71F3C"/>
    <w:rsid w:val="00F736EB"/>
    <w:rsid w:val="00F74122"/>
    <w:rsid w:val="00F82057"/>
    <w:rsid w:val="00F853A8"/>
    <w:rsid w:val="00F95503"/>
    <w:rsid w:val="00FA5004"/>
    <w:rsid w:val="00FA5E6F"/>
    <w:rsid w:val="00FA7B07"/>
    <w:rsid w:val="00FB0213"/>
    <w:rsid w:val="00FB288A"/>
    <w:rsid w:val="00FB2C15"/>
    <w:rsid w:val="00FB60C7"/>
    <w:rsid w:val="00FB7206"/>
    <w:rsid w:val="00FB72E1"/>
    <w:rsid w:val="00FE5298"/>
    <w:rsid w:val="00FE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B2CF11"/>
  <w15:chartTrackingRefBased/>
  <w15:docId w15:val="{601295E1-C70A-4867-9160-E08B1744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footer"/>
    <w:basedOn w:val="a"/>
    <w:link w:val="ad"/>
    <w:uiPriority w:val="99"/>
    <w:pPr>
      <w:tabs>
        <w:tab w:val="center" w:pos="4252"/>
        <w:tab w:val="right" w:pos="8504"/>
      </w:tabs>
      <w:snapToGrid w:val="0"/>
    </w:pPr>
  </w:style>
  <w:style w:type="character" w:styleId="ae">
    <w:name w:val="page number"/>
    <w:basedOn w:val="a0"/>
  </w:style>
  <w:style w:type="paragraph" w:styleId="af">
    <w:name w:val="header"/>
    <w:basedOn w:val="a"/>
    <w:pPr>
      <w:tabs>
        <w:tab w:val="center" w:pos="4252"/>
        <w:tab w:val="right" w:pos="8504"/>
      </w:tabs>
      <w:snapToGrid w:val="0"/>
    </w:pPr>
  </w:style>
  <w:style w:type="paragraph" w:styleId="af0">
    <w:name w:val="List"/>
    <w:basedOn w:val="a"/>
    <w:pPr>
      <w:ind w:left="200" w:hangingChars="200" w:hanging="200"/>
    </w:pPr>
  </w:style>
  <w:style w:type="paragraph" w:styleId="20">
    <w:name w:val="List 2"/>
    <w:basedOn w:val="a"/>
    <w:pPr>
      <w:ind w:leftChars="200" w:left="100" w:hangingChars="200" w:hanging="200"/>
    </w:pPr>
  </w:style>
  <w:style w:type="paragraph" w:styleId="af1">
    <w:name w:val="List Continue"/>
    <w:basedOn w:val="a"/>
    <w:pPr>
      <w:spacing w:after="180"/>
      <w:ind w:leftChars="200" w:left="425"/>
    </w:pPr>
  </w:style>
  <w:style w:type="table" w:styleId="af2">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4A5B00"/>
    <w:rPr>
      <w:rFonts w:ascii="Arial" w:eastAsia="ＭＳ ゴシック" w:hAnsi="Arial"/>
      <w:sz w:val="18"/>
      <w:szCs w:val="18"/>
    </w:rPr>
  </w:style>
  <w:style w:type="character" w:customStyle="1" w:styleId="af4">
    <w:name w:val="吹き出し (文字)"/>
    <w:link w:val="af3"/>
    <w:rsid w:val="004A5B00"/>
    <w:rPr>
      <w:rFonts w:ascii="Arial" w:eastAsia="ＭＳ ゴシック" w:hAnsi="Arial" w:cs="Times New Roman"/>
      <w:sz w:val="18"/>
      <w:szCs w:val="18"/>
    </w:rPr>
  </w:style>
  <w:style w:type="paragraph" w:styleId="af5">
    <w:name w:val="Plain Text"/>
    <w:basedOn w:val="a"/>
    <w:link w:val="af6"/>
    <w:rsid w:val="006F255C"/>
    <w:rPr>
      <w:rFonts w:hAnsi="Courier New"/>
      <w:kern w:val="2"/>
      <w:sz w:val="21"/>
      <w:szCs w:val="21"/>
    </w:rPr>
  </w:style>
  <w:style w:type="character" w:customStyle="1" w:styleId="af6">
    <w:name w:val="書式なし (文字)"/>
    <w:link w:val="af5"/>
    <w:rsid w:val="006F255C"/>
    <w:rPr>
      <w:rFonts w:ascii="ＭＳ 明朝" w:hAnsi="Courier New"/>
      <w:kern w:val="2"/>
      <w:sz w:val="21"/>
      <w:szCs w:val="21"/>
    </w:rPr>
  </w:style>
  <w:style w:type="character" w:customStyle="1" w:styleId="ad">
    <w:name w:val="フッター (文字)"/>
    <w:link w:val="ac"/>
    <w:uiPriority w:val="99"/>
    <w:rsid w:val="00FA7B07"/>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371313">
      <w:bodyDiv w:val="1"/>
      <w:marLeft w:val="0"/>
      <w:marRight w:val="0"/>
      <w:marTop w:val="0"/>
      <w:marBottom w:val="0"/>
      <w:divBdr>
        <w:top w:val="none" w:sz="0" w:space="0" w:color="auto"/>
        <w:left w:val="none" w:sz="0" w:space="0" w:color="auto"/>
        <w:bottom w:val="none" w:sz="0" w:space="0" w:color="auto"/>
        <w:right w:val="none" w:sz="0" w:space="0" w:color="auto"/>
      </w:divBdr>
      <w:divsChild>
        <w:div w:id="559445777">
          <w:marLeft w:val="0"/>
          <w:marRight w:val="0"/>
          <w:marTop w:val="0"/>
          <w:marBottom w:val="0"/>
          <w:divBdr>
            <w:top w:val="none" w:sz="0" w:space="0" w:color="auto"/>
            <w:left w:val="none" w:sz="0" w:space="0" w:color="auto"/>
            <w:bottom w:val="none" w:sz="0" w:space="0" w:color="auto"/>
            <w:right w:val="none" w:sz="0" w:space="0" w:color="auto"/>
          </w:divBdr>
          <w:divsChild>
            <w:div w:id="535849719">
              <w:marLeft w:val="480"/>
              <w:marRight w:val="0"/>
              <w:marTop w:val="0"/>
              <w:marBottom w:val="0"/>
              <w:divBdr>
                <w:top w:val="none" w:sz="0" w:space="0" w:color="auto"/>
                <w:left w:val="none" w:sz="0" w:space="0" w:color="auto"/>
                <w:bottom w:val="none" w:sz="0" w:space="0" w:color="auto"/>
                <w:right w:val="none" w:sz="0" w:space="0" w:color="auto"/>
              </w:divBdr>
            </w:div>
            <w:div w:id="11803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DBCB-FC61-4197-AA90-6A0666A3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4072</Words>
  <Characters>211</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NEC-PCuser</dc:creator>
  <cp:keywords/>
  <dc:description/>
  <cp:lastModifiedBy>野村　楓香</cp:lastModifiedBy>
  <cp:revision>4</cp:revision>
  <cp:lastPrinted>2026-01-15T00:13:00Z</cp:lastPrinted>
  <dcterms:created xsi:type="dcterms:W3CDTF">2026-01-16T04:43:00Z</dcterms:created>
  <dcterms:modified xsi:type="dcterms:W3CDTF">2026-02-05T00:57:00Z</dcterms:modified>
</cp:coreProperties>
</file>