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F60" w:rsidRPr="0092208F" w:rsidRDefault="0061167B" w:rsidP="0092208F">
      <w:pPr>
        <w:jc w:val="center"/>
        <w:rPr>
          <w:rFonts w:ascii="ＭＳ 明朝" w:eastAsia="ＭＳ 明朝" w:hAnsi="ＭＳ 明朝" w:hint="eastAsia"/>
          <w:b/>
          <w:sz w:val="32"/>
          <w:szCs w:val="32"/>
        </w:rPr>
      </w:pPr>
      <w:bookmarkStart w:id="0" w:name="_GoBack"/>
      <w:bookmarkEnd w:id="0"/>
      <w:r w:rsidRPr="0092208F">
        <w:rPr>
          <w:rFonts w:ascii="ＭＳ 明朝" w:eastAsia="ＭＳ 明朝" w:hAnsi="ＭＳ 明朝" w:hint="eastAsia"/>
          <w:b/>
          <w:sz w:val="32"/>
          <w:szCs w:val="32"/>
        </w:rPr>
        <w:t>消　　防　　計　　画</w:t>
      </w:r>
    </w:p>
    <w:p w:rsidR="002A7F60" w:rsidRPr="0092208F" w:rsidRDefault="0061167B" w:rsidP="0092208F">
      <w:pPr>
        <w:rPr>
          <w:rFonts w:ascii="ＭＳ 明朝" w:eastAsia="ＭＳ 明朝" w:hAnsi="ＭＳ 明朝" w:hint="eastAsia"/>
          <w:sz w:val="24"/>
          <w:szCs w:val="24"/>
        </w:rPr>
      </w:pPr>
    </w:p>
    <w:p w:rsidR="0092208F" w:rsidRPr="0092208F" w:rsidRDefault="0061167B" w:rsidP="0092208F">
      <w:pPr>
        <w:rPr>
          <w:rFonts w:ascii="ＭＳ 明朝" w:eastAsia="ＭＳ 明朝" w:hAnsi="ＭＳ 明朝" w:hint="eastAsia"/>
          <w:b/>
          <w:sz w:val="28"/>
          <w:szCs w:val="28"/>
        </w:rPr>
      </w:pPr>
      <w:r w:rsidRPr="0092208F">
        <w:rPr>
          <w:rFonts w:ascii="ＭＳ 明朝" w:eastAsia="ＭＳ 明朝" w:hAnsi="ＭＳ 明朝" w:hint="eastAsia"/>
          <w:sz w:val="24"/>
          <w:szCs w:val="24"/>
        </w:rPr>
        <w:t xml:space="preserve">　</w:t>
      </w:r>
      <w:r w:rsidRPr="0092208F">
        <w:rPr>
          <w:rFonts w:ascii="ＭＳ 明朝" w:eastAsia="ＭＳ 明朝" w:hAnsi="ＭＳ 明朝" w:hint="eastAsia"/>
          <w:b/>
          <w:sz w:val="28"/>
          <w:szCs w:val="28"/>
        </w:rPr>
        <w:t>第１章　総　則</w:t>
      </w: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（目的）</w:t>
      </w:r>
    </w:p>
    <w:p w:rsidR="002A7F60"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第１条　</w:t>
      </w:r>
      <w:r w:rsidRPr="0092208F">
        <w:rPr>
          <w:rFonts w:ascii="ＭＳ 明朝" w:eastAsia="ＭＳ 明朝" w:hAnsi="ＭＳ 明朝" w:hint="eastAsia"/>
          <w:sz w:val="24"/>
          <w:szCs w:val="24"/>
        </w:rPr>
        <w:t>この計画は、消防法第８条第１項に基づき</w:t>
      </w:r>
      <w:r>
        <w:rPr>
          <w:rFonts w:ascii="ＭＳ 明朝" w:eastAsia="ＭＳ 明朝" w:hAnsi="ＭＳ 明朝" w:hint="eastAsia"/>
          <w:color w:val="FF0000"/>
          <w:sz w:val="24"/>
          <w:szCs w:val="24"/>
          <w:u w:val="single"/>
        </w:rPr>
        <w:t xml:space="preserve">　</w:t>
      </w:r>
      <w:r w:rsidRPr="008F05DB">
        <w:rPr>
          <w:rFonts w:ascii="ＭＳ 明朝" w:eastAsia="ＭＳ 明朝" w:hAnsi="ＭＳ 明朝" w:hint="eastAsia"/>
          <w:color w:val="FF0000"/>
          <w:sz w:val="24"/>
          <w:szCs w:val="24"/>
          <w:u w:val="single"/>
        </w:rPr>
        <w:t xml:space="preserve">　</w:t>
      </w:r>
      <w:r w:rsidRPr="008F05DB">
        <w:rPr>
          <w:rFonts w:ascii="ＭＳ 明朝" w:eastAsia="ＭＳ 明朝" w:hAnsi="ＭＳ 明朝" w:hint="eastAsia"/>
          <w:color w:val="FF0000"/>
          <w:sz w:val="24"/>
          <w:szCs w:val="24"/>
          <w:u w:val="single"/>
        </w:rPr>
        <w:t xml:space="preserve">　　　</w:t>
      </w:r>
      <w:r w:rsidRPr="008F05DB">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における防火管理業務について必要な事項を定め、火災、震災その他の災害の予防及び人命の安全並びに災害による被害の防止を図ることを目的とする。</w:t>
      </w:r>
    </w:p>
    <w:p w:rsidR="0092208F" w:rsidRPr="0092208F" w:rsidRDefault="0061167B" w:rsidP="000D2968">
      <w:pPr>
        <w:ind w:left="267" w:hangingChars="100" w:hanging="267"/>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（計画の適用範囲）</w:t>
      </w:r>
    </w:p>
    <w:p w:rsidR="002A7F60"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第２条　</w:t>
      </w:r>
      <w:r w:rsidRPr="0092208F">
        <w:rPr>
          <w:rFonts w:ascii="ＭＳ 明朝" w:eastAsia="ＭＳ 明朝" w:hAnsi="ＭＳ 明朝" w:hint="eastAsia"/>
          <w:sz w:val="24"/>
          <w:szCs w:val="24"/>
        </w:rPr>
        <w:t>この計画は当建物に勤務し、又は、出入りするすべての者に適用するものとする。</w:t>
      </w:r>
    </w:p>
    <w:p w:rsidR="0092208F" w:rsidRPr="0092208F" w:rsidRDefault="0061167B" w:rsidP="000D2968">
      <w:pPr>
        <w:ind w:left="267" w:hangingChars="100" w:hanging="267"/>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（防火管理者の権限及び業務）</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第３条　防火管理者はこの計画の一切の権限を有し、次の業務を行わなければならない。</w:t>
      </w:r>
    </w:p>
    <w:p w:rsidR="00071392"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hint="eastAsia"/>
          <w:sz w:val="24"/>
          <w:szCs w:val="24"/>
        </w:rPr>
        <w:t xml:space="preserve">　消防計画作成、検討及び変更</w:t>
      </w:r>
    </w:p>
    <w:p w:rsidR="002A7F60" w:rsidRPr="0092208F"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hint="eastAsia"/>
          <w:sz w:val="24"/>
          <w:szCs w:val="24"/>
        </w:rPr>
        <w:t xml:space="preserve">　消火、通報及び避難誘導訓練等の実施</w:t>
      </w:r>
    </w:p>
    <w:p w:rsidR="00071392"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hint="eastAsia"/>
          <w:sz w:val="24"/>
          <w:szCs w:val="24"/>
        </w:rPr>
        <w:t xml:space="preserve">　消防用設備等の点検、整備の実施及び監督</w:t>
      </w:r>
    </w:p>
    <w:p w:rsidR="002A7F60" w:rsidRPr="0092208F"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⑷</w:t>
      </w:r>
      <w:r w:rsidRPr="0092208F">
        <w:rPr>
          <w:rFonts w:ascii="ＭＳ 明朝" w:eastAsia="ＭＳ 明朝" w:hAnsi="ＭＳ 明朝" w:hint="eastAsia"/>
          <w:sz w:val="24"/>
          <w:szCs w:val="24"/>
        </w:rPr>
        <w:t xml:space="preserve">　建物、火気使用設備器具、危険物施設等の点検検査の実施及び監督</w:t>
      </w:r>
    </w:p>
    <w:p w:rsidR="00071392"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⑸</w:t>
      </w:r>
      <w:r w:rsidRPr="0092208F">
        <w:rPr>
          <w:rFonts w:ascii="ＭＳ 明朝" w:eastAsia="ＭＳ 明朝" w:hAnsi="ＭＳ 明朝" w:hint="eastAsia"/>
          <w:sz w:val="24"/>
          <w:szCs w:val="24"/>
        </w:rPr>
        <w:t xml:space="preserve">　火気使用の制限、禁止及び指導監督</w:t>
      </w:r>
    </w:p>
    <w:p w:rsidR="00071392" w:rsidRDefault="0061167B" w:rsidP="00071392">
      <w:pPr>
        <w:ind w:leftChars="235" w:left="848" w:hangingChars="118" w:hanging="315"/>
        <w:rPr>
          <w:rFonts w:ascii="ＭＳ 明朝" w:eastAsia="ＭＳ 明朝" w:hAnsi="ＭＳ 明朝" w:hint="eastAsia"/>
          <w:sz w:val="24"/>
          <w:szCs w:val="24"/>
        </w:rPr>
      </w:pPr>
      <w:r w:rsidRPr="0092208F">
        <w:rPr>
          <w:rFonts w:ascii="ＭＳ 明朝" w:eastAsia="ＭＳ 明朝" w:hAnsi="ＭＳ 明朝" w:hint="eastAsia"/>
          <w:sz w:val="24"/>
          <w:szCs w:val="24"/>
        </w:rPr>
        <w:t>⑹</w:t>
      </w:r>
      <w:r w:rsidRPr="0092208F">
        <w:rPr>
          <w:rFonts w:ascii="ＭＳ 明朝" w:eastAsia="ＭＳ 明朝" w:hAnsi="ＭＳ 明朝" w:hint="eastAsia"/>
          <w:sz w:val="24"/>
          <w:szCs w:val="24"/>
        </w:rPr>
        <w:t xml:space="preserve">　消防用設備等の設置位置及び発災時の避難経路を明示した「避難経路図」の作成、掲示</w:t>
      </w:r>
    </w:p>
    <w:p w:rsidR="00071392" w:rsidRDefault="0061167B" w:rsidP="00071392">
      <w:pPr>
        <w:ind w:leftChars="235" w:left="848" w:hangingChars="118" w:hanging="315"/>
        <w:rPr>
          <w:rFonts w:ascii="ＭＳ 明朝" w:eastAsia="ＭＳ 明朝" w:hAnsi="ＭＳ 明朝" w:hint="eastAsia"/>
          <w:sz w:val="24"/>
          <w:szCs w:val="24"/>
        </w:rPr>
      </w:pPr>
      <w:r w:rsidRPr="0092208F">
        <w:rPr>
          <w:rFonts w:ascii="ＭＳ 明朝" w:eastAsia="ＭＳ 明朝" w:hAnsi="ＭＳ 明朝" w:hint="eastAsia"/>
          <w:sz w:val="24"/>
          <w:szCs w:val="24"/>
        </w:rPr>
        <w:t>⑺</w:t>
      </w:r>
      <w:r w:rsidRPr="0092208F">
        <w:rPr>
          <w:rFonts w:ascii="ＭＳ 明朝" w:eastAsia="ＭＳ 明朝" w:hAnsi="ＭＳ 明朝" w:hint="eastAsia"/>
          <w:sz w:val="24"/>
          <w:szCs w:val="24"/>
        </w:rPr>
        <w:t xml:space="preserve">　収容人員の把握と安全管理</w:t>
      </w:r>
    </w:p>
    <w:p w:rsidR="002A7F60" w:rsidRPr="0092208F" w:rsidRDefault="0061167B" w:rsidP="00071392">
      <w:pPr>
        <w:ind w:leftChars="235" w:left="848" w:hangingChars="118" w:hanging="315"/>
        <w:rPr>
          <w:rFonts w:ascii="ＭＳ 明朝" w:eastAsia="ＭＳ 明朝" w:hAnsi="ＭＳ 明朝" w:hint="eastAsia"/>
          <w:sz w:val="24"/>
          <w:szCs w:val="24"/>
        </w:rPr>
      </w:pPr>
      <w:r w:rsidRPr="0092208F">
        <w:rPr>
          <w:rFonts w:ascii="ＭＳ 明朝" w:eastAsia="ＭＳ 明朝" w:hAnsi="ＭＳ 明朝" w:hint="eastAsia"/>
          <w:sz w:val="24"/>
          <w:szCs w:val="24"/>
        </w:rPr>
        <w:t>⑻</w:t>
      </w:r>
      <w:r w:rsidRPr="0092208F">
        <w:rPr>
          <w:rFonts w:ascii="ＭＳ 明朝" w:eastAsia="ＭＳ 明朝" w:hAnsi="ＭＳ 明朝" w:hint="eastAsia"/>
          <w:sz w:val="24"/>
          <w:szCs w:val="24"/>
        </w:rPr>
        <w:t xml:space="preserve">　管理権原者に対する助言及び報告並びにその他防火管理上必要な業務</w:t>
      </w:r>
    </w:p>
    <w:p w:rsidR="002A7F60" w:rsidRDefault="0061167B" w:rsidP="0092208F">
      <w:pPr>
        <w:rPr>
          <w:rFonts w:ascii="ＭＳ 明朝" w:eastAsia="ＭＳ 明朝" w:hAnsi="ＭＳ 明朝" w:hint="eastAsia"/>
          <w:sz w:val="24"/>
          <w:szCs w:val="24"/>
        </w:rPr>
      </w:pPr>
    </w:p>
    <w:p w:rsidR="0092208F"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（消防機関への報告等）</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第４条　防火管理者は、防火管理業務の適正をはかるため、常に消防機関と連絡を密にし、次の業務を行うものとする。</w:t>
      </w:r>
    </w:p>
    <w:p w:rsidR="00071392" w:rsidRDefault="0061167B" w:rsidP="00071392">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⑴　</w:t>
      </w:r>
      <w:r w:rsidRPr="0092208F">
        <w:rPr>
          <w:rFonts w:ascii="ＭＳ 明朝" w:eastAsia="ＭＳ 明朝" w:hAnsi="ＭＳ 明朝" w:hint="eastAsia"/>
          <w:sz w:val="24"/>
          <w:szCs w:val="24"/>
        </w:rPr>
        <w:t>消防</w:t>
      </w:r>
      <w:r w:rsidRPr="0092208F">
        <w:rPr>
          <w:rFonts w:ascii="ＭＳ 明朝" w:eastAsia="ＭＳ 明朝" w:hAnsi="ＭＳ 明朝" w:hint="eastAsia"/>
          <w:sz w:val="24"/>
          <w:szCs w:val="24"/>
        </w:rPr>
        <w:t>計画の届出（改正の場合はその都度）</w:t>
      </w:r>
    </w:p>
    <w:p w:rsidR="002A7F60" w:rsidRPr="0092208F" w:rsidRDefault="0061167B" w:rsidP="00071392">
      <w:pPr>
        <w:ind w:leftChars="235" w:left="848" w:hangingChars="118" w:hanging="315"/>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⑵　</w:t>
      </w:r>
      <w:r w:rsidRPr="0092208F">
        <w:rPr>
          <w:rFonts w:ascii="ＭＳ 明朝" w:eastAsia="ＭＳ 明朝" w:hAnsi="ＭＳ 明朝" w:hint="eastAsia"/>
          <w:sz w:val="24"/>
          <w:szCs w:val="24"/>
        </w:rPr>
        <w:t>建築物及び諸設備の設置又は変更の事前連絡並びに法令に基づく諸手続き</w:t>
      </w:r>
    </w:p>
    <w:p w:rsidR="002A7F60" w:rsidRPr="0092208F" w:rsidRDefault="0061167B" w:rsidP="001A3747">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⑶　</w:t>
      </w:r>
      <w:r w:rsidRPr="0092208F">
        <w:rPr>
          <w:rFonts w:ascii="ＭＳ 明朝" w:eastAsia="ＭＳ 明朝" w:hAnsi="ＭＳ 明朝" w:hint="eastAsia"/>
          <w:sz w:val="24"/>
          <w:szCs w:val="24"/>
        </w:rPr>
        <w:t>消防用設備等の点検結果の報告</w:t>
      </w:r>
    </w:p>
    <w:p w:rsidR="002A7F60" w:rsidRPr="0092208F" w:rsidRDefault="0061167B" w:rsidP="001A3747">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⑷</w:t>
      </w:r>
      <w:r w:rsidRPr="0092208F">
        <w:rPr>
          <w:rFonts w:ascii="ＭＳ 明朝" w:eastAsia="ＭＳ 明朝" w:hAnsi="ＭＳ 明朝" w:hint="eastAsia"/>
          <w:sz w:val="24"/>
          <w:szCs w:val="24"/>
        </w:rPr>
        <w:t xml:space="preserve">　教育訓練の指導要請（消防訓練実施届出の提出）</w:t>
      </w:r>
    </w:p>
    <w:p w:rsidR="002A7F60" w:rsidRPr="0092208F" w:rsidRDefault="0061167B" w:rsidP="001A3747">
      <w:pPr>
        <w:ind w:firstLineChars="200" w:firstLine="534"/>
        <w:rPr>
          <w:rFonts w:ascii="ＭＳ 明朝" w:eastAsia="ＭＳ 明朝" w:hAnsi="ＭＳ 明朝" w:hint="eastAsia"/>
          <w:sz w:val="24"/>
          <w:szCs w:val="24"/>
        </w:rPr>
      </w:pPr>
      <w:r w:rsidRPr="0092208F">
        <w:rPr>
          <w:rFonts w:ascii="ＭＳ 明朝" w:eastAsia="ＭＳ 明朝" w:hAnsi="ＭＳ 明朝" w:hint="eastAsia"/>
          <w:sz w:val="24"/>
          <w:szCs w:val="24"/>
        </w:rPr>
        <w:t>⑸</w:t>
      </w:r>
      <w:r w:rsidRPr="0092208F">
        <w:rPr>
          <w:rFonts w:ascii="ＭＳ 明朝" w:eastAsia="ＭＳ 明朝" w:hAnsi="ＭＳ 明朝" w:hint="eastAsia"/>
          <w:sz w:val="24"/>
          <w:szCs w:val="24"/>
        </w:rPr>
        <w:t xml:space="preserve">　その他法令に基づく報告及び防火管理について必要な事項</w:t>
      </w:r>
    </w:p>
    <w:p w:rsidR="00334CBC" w:rsidRPr="0092208F" w:rsidRDefault="0061167B" w:rsidP="0092208F">
      <w:pPr>
        <w:rPr>
          <w:rFonts w:ascii="ＭＳ 明朝" w:eastAsia="ＭＳ 明朝" w:hAnsi="ＭＳ 明朝" w:hint="eastAsia"/>
          <w:sz w:val="24"/>
          <w:szCs w:val="24"/>
        </w:rPr>
      </w:pPr>
    </w:p>
    <w:p w:rsidR="0092208F" w:rsidRPr="0092208F" w:rsidRDefault="0061167B" w:rsidP="0092208F">
      <w:pPr>
        <w:rPr>
          <w:rFonts w:ascii="ＭＳ 明朝" w:eastAsia="ＭＳ 明朝" w:hAnsi="ＭＳ 明朝" w:hint="eastAsia"/>
          <w:b/>
          <w:sz w:val="28"/>
          <w:szCs w:val="28"/>
        </w:rPr>
      </w:pPr>
      <w:r w:rsidRPr="0092208F">
        <w:rPr>
          <w:rFonts w:ascii="ＭＳ 明朝" w:eastAsia="ＭＳ 明朝" w:hAnsi="ＭＳ 明朝" w:hint="eastAsia"/>
          <w:sz w:val="24"/>
          <w:szCs w:val="24"/>
        </w:rPr>
        <w:t xml:space="preserve">　</w:t>
      </w:r>
      <w:r w:rsidRPr="0092208F">
        <w:rPr>
          <w:rFonts w:ascii="ＭＳ 明朝" w:eastAsia="ＭＳ 明朝" w:hAnsi="ＭＳ 明朝" w:hint="eastAsia"/>
          <w:b/>
          <w:sz w:val="28"/>
          <w:szCs w:val="28"/>
        </w:rPr>
        <w:t>第２章　予防管理対策</w:t>
      </w: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lastRenderedPageBreak/>
        <w:t>（予防管理組織）</w:t>
      </w:r>
    </w:p>
    <w:p w:rsidR="002A7F60"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第５条　</w:t>
      </w:r>
      <w:r w:rsidRPr="0092208F">
        <w:rPr>
          <w:rFonts w:ascii="ＭＳ 明朝" w:eastAsia="ＭＳ 明朝" w:hAnsi="ＭＳ 明朝" w:hint="eastAsia"/>
          <w:sz w:val="24"/>
          <w:szCs w:val="24"/>
        </w:rPr>
        <w:t>日常の火災予防及び地震時の出火防止を図るため、防火管理者のもとに火元責任者を別表１のとおり定める。</w:t>
      </w:r>
    </w:p>
    <w:p w:rsidR="0092208F" w:rsidRPr="0092208F" w:rsidRDefault="0061167B" w:rsidP="000D2968">
      <w:pPr>
        <w:ind w:left="267" w:hangingChars="100" w:hanging="267"/>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（自主検査）</w:t>
      </w:r>
    </w:p>
    <w:p w:rsidR="002A7F60"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第６条　</w:t>
      </w:r>
      <w:r w:rsidRPr="0092208F">
        <w:rPr>
          <w:rFonts w:ascii="ＭＳ 明朝" w:eastAsia="ＭＳ 明朝" w:hAnsi="ＭＳ 明朝" w:hint="eastAsia"/>
          <w:sz w:val="24"/>
          <w:szCs w:val="24"/>
        </w:rPr>
        <w:t>防火管理者及び火元責任者は、建物、火気使用設備器具、電気設備、消防用設備等の維持管理を</w:t>
      </w:r>
      <w:r w:rsidRPr="0092208F">
        <w:rPr>
          <w:rFonts w:ascii="ＭＳ 明朝" w:eastAsia="ＭＳ 明朝" w:hAnsi="ＭＳ 明朝" w:hint="eastAsia"/>
          <w:sz w:val="24"/>
          <w:szCs w:val="24"/>
        </w:rPr>
        <w:t>図るため、自主検査票</w:t>
      </w:r>
      <w:r>
        <w:rPr>
          <w:rFonts w:ascii="ＭＳ 明朝" w:eastAsia="ＭＳ 明朝" w:hAnsi="ＭＳ 明朝" w:hint="eastAsia"/>
          <w:sz w:val="24"/>
          <w:szCs w:val="24"/>
        </w:rPr>
        <w:t>（別添）</w:t>
      </w:r>
      <w:r w:rsidRPr="0092208F">
        <w:rPr>
          <w:rFonts w:ascii="ＭＳ 明朝" w:eastAsia="ＭＳ 明朝" w:hAnsi="ＭＳ 明朝" w:hint="eastAsia"/>
          <w:sz w:val="24"/>
          <w:szCs w:val="24"/>
        </w:rPr>
        <w:t>に基づき、自主検査を１年に</w:t>
      </w:r>
      <w:r w:rsidRPr="008F05DB">
        <w:rPr>
          <w:rFonts w:ascii="ＭＳ 明朝" w:eastAsia="ＭＳ 明朝" w:hAnsi="ＭＳ 明朝" w:hint="eastAsia"/>
          <w:color w:val="FF0000"/>
          <w:sz w:val="24"/>
          <w:szCs w:val="24"/>
          <w:u w:val="single"/>
        </w:rPr>
        <w:t xml:space="preserve">　</w:t>
      </w:r>
      <w:r w:rsidRPr="008F05DB">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color w:val="FF0000"/>
          <w:sz w:val="24"/>
          <w:szCs w:val="24"/>
        </w:rPr>
        <w:t>回（</w:t>
      </w:r>
      <w:r w:rsidRPr="008F05DB">
        <w:rPr>
          <w:rFonts w:ascii="ＭＳ 明朝" w:eastAsia="ＭＳ 明朝" w:hAnsi="ＭＳ 明朝" w:hint="eastAsia"/>
          <w:color w:val="FF0000"/>
          <w:sz w:val="24"/>
          <w:szCs w:val="24"/>
          <w:u w:val="single"/>
        </w:rPr>
        <w:t xml:space="preserve">　月　月</w:t>
      </w:r>
      <w:r w:rsidRPr="0092208F">
        <w:rPr>
          <w:rFonts w:ascii="ＭＳ 明朝" w:eastAsia="ＭＳ 明朝" w:hAnsi="ＭＳ 明朝" w:hint="eastAsia"/>
          <w:color w:val="FF0000"/>
          <w:sz w:val="24"/>
          <w:szCs w:val="24"/>
        </w:rPr>
        <w:t>）</w:t>
      </w:r>
      <w:r w:rsidRPr="0092208F">
        <w:rPr>
          <w:rFonts w:ascii="ＭＳ 明朝" w:eastAsia="ＭＳ 明朝" w:hAnsi="ＭＳ 明朝" w:hint="eastAsia"/>
          <w:sz w:val="24"/>
          <w:szCs w:val="24"/>
        </w:rPr>
        <w:t>に実施し、その結果を維持台帳に３年間記録保存する。</w:t>
      </w:r>
    </w:p>
    <w:p w:rsidR="0092208F" w:rsidRPr="0092208F" w:rsidRDefault="0061167B" w:rsidP="000D2968">
      <w:pPr>
        <w:ind w:left="267" w:hangingChars="100" w:hanging="267"/>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（消防用設備等の点検結果）</w:t>
      </w:r>
    </w:p>
    <w:p w:rsidR="002A7F60" w:rsidRDefault="0061167B" w:rsidP="00BD5D41">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第７条　</w:t>
      </w:r>
      <w:r w:rsidRPr="0092208F">
        <w:rPr>
          <w:rFonts w:ascii="ＭＳ 明朝" w:eastAsia="ＭＳ 明朝" w:hAnsi="ＭＳ 明朝" w:hint="eastAsia"/>
          <w:sz w:val="24"/>
          <w:szCs w:val="24"/>
        </w:rPr>
        <w:t>防火管理者は、建物に設置されている消防用設備等の機能を維持管理するため別表２に定める基準により法定点検を実施し、その結果を維持台帳に３年間記録保存するとともに</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年に１回西尾市消防長に報告しなければならない。</w:t>
      </w:r>
    </w:p>
    <w:p w:rsidR="0092208F" w:rsidRPr="0092208F" w:rsidRDefault="0061167B" w:rsidP="000D2968">
      <w:pPr>
        <w:ind w:left="267" w:hangingChars="100" w:hanging="267"/>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（不備欠陥等の整備）</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第８条　</w:t>
      </w:r>
      <w:r w:rsidRPr="0092208F">
        <w:rPr>
          <w:rFonts w:ascii="ＭＳ 明朝" w:eastAsia="ＭＳ 明朝" w:hAnsi="ＭＳ 明朝" w:hint="eastAsia"/>
          <w:sz w:val="24"/>
          <w:szCs w:val="24"/>
        </w:rPr>
        <w:t>防火管理者は、点検、検査結果、不備欠陥を認めたときは、早急にその是正を図らなければならない。</w:t>
      </w:r>
    </w:p>
    <w:p w:rsidR="0092208F" w:rsidRDefault="0061167B" w:rsidP="0092208F">
      <w:pPr>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（火災予</w:t>
      </w:r>
      <w:r w:rsidRPr="0092208F">
        <w:rPr>
          <w:rFonts w:ascii="ＭＳ 明朝" w:eastAsia="ＭＳ 明朝" w:hAnsi="ＭＳ 明朝" w:hint="eastAsia"/>
          <w:sz w:val="24"/>
          <w:szCs w:val="24"/>
        </w:rPr>
        <w:t>防、避難管理上の遵守事項）</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第９条　火災予防及び避難施設等の維持管理のため、すべての者は次の事項を遵守しなければならない。</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⑴　</w:t>
      </w:r>
      <w:r w:rsidRPr="0092208F">
        <w:rPr>
          <w:rFonts w:ascii="ＭＳ 明朝" w:eastAsia="ＭＳ 明朝" w:hAnsi="ＭＳ 明朝" w:hint="eastAsia"/>
          <w:sz w:val="24"/>
          <w:szCs w:val="24"/>
        </w:rPr>
        <w:t>火気使用設備器具は、使用前、使用後には必ず点検し、安全を確認するとともに、周囲は常に整理整頓しておくこと。</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喫煙は、指定された場所で行うとともに、灰皿、吸いがら容器は水を入れて使用し、後始末を完全にすること。</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廊下、階段、出入口等には、避難の障害となる物品を置かないこ</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と。</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⑷</w:t>
      </w: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非常口等、有事の際容易に開放できるよう維持管理しておくこと</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⑸</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定められた場所以外で火気</w:t>
      </w:r>
      <w:r w:rsidRPr="0092208F">
        <w:rPr>
          <w:rFonts w:ascii="ＭＳ 明朝" w:eastAsia="ＭＳ 明朝" w:hAnsi="ＭＳ 明朝" w:hint="eastAsia"/>
          <w:sz w:val="24"/>
          <w:szCs w:val="24"/>
        </w:rPr>
        <w:t>を使用しないこと。</w:t>
      </w:r>
    </w:p>
    <w:p w:rsidR="002A7F60" w:rsidRPr="0092208F"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⑹</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当建物で工事を行う場合は、火気等の使用について防火管理者の指示を受けること。</w:t>
      </w:r>
    </w:p>
    <w:p w:rsidR="002A7F60" w:rsidRPr="0092208F" w:rsidRDefault="0061167B" w:rsidP="0092208F">
      <w:pPr>
        <w:rPr>
          <w:rFonts w:ascii="ＭＳ 明朝" w:eastAsia="ＭＳ 明朝" w:hAnsi="ＭＳ 明朝" w:hint="eastAsia"/>
          <w:sz w:val="24"/>
          <w:szCs w:val="24"/>
        </w:rPr>
      </w:pPr>
    </w:p>
    <w:p w:rsidR="002A7F60" w:rsidRPr="0092208F" w:rsidRDefault="0061167B" w:rsidP="000D2968">
      <w:pPr>
        <w:ind w:firstLineChars="100" w:firstLine="308"/>
        <w:rPr>
          <w:rFonts w:ascii="ＭＳ 明朝" w:eastAsia="ＭＳ 明朝" w:hAnsi="ＭＳ 明朝" w:hint="eastAsia"/>
          <w:b/>
          <w:sz w:val="28"/>
          <w:szCs w:val="28"/>
        </w:rPr>
      </w:pPr>
      <w:r w:rsidRPr="0092208F">
        <w:rPr>
          <w:rFonts w:ascii="ＭＳ 明朝" w:eastAsia="ＭＳ 明朝" w:hAnsi="ＭＳ 明朝" w:hint="eastAsia"/>
          <w:b/>
          <w:sz w:val="28"/>
          <w:szCs w:val="28"/>
        </w:rPr>
        <w:t>第３章　自衛消防活動対策</w:t>
      </w: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（組織と任務）</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１０</w:t>
      </w:r>
      <w:r w:rsidRPr="0092208F">
        <w:rPr>
          <w:rFonts w:ascii="ＭＳ 明朝" w:eastAsia="ＭＳ 明朝" w:hAnsi="ＭＳ 明朝" w:hint="eastAsia"/>
          <w:sz w:val="24"/>
          <w:szCs w:val="24"/>
        </w:rPr>
        <w:t>条</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火災、地震、その他の災害が発生した場合に、被害を最小限に止めるために自衛消防組織を別表３のとおり定める。</w:t>
      </w:r>
    </w:p>
    <w:p w:rsidR="0092208F" w:rsidRDefault="0061167B" w:rsidP="0092208F">
      <w:pPr>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（自衛消防活動）</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１１</w:t>
      </w:r>
      <w:r w:rsidRPr="0092208F">
        <w:rPr>
          <w:rFonts w:ascii="ＭＳ 明朝" w:eastAsia="ＭＳ 明朝" w:hAnsi="ＭＳ 明朝" w:hint="eastAsia"/>
          <w:sz w:val="24"/>
          <w:szCs w:val="24"/>
        </w:rPr>
        <w:t>条</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火災等の災害が発生した場合は、前条に定める任務分担及び消防</w:t>
      </w:r>
      <w:r w:rsidRPr="0092208F">
        <w:rPr>
          <w:rFonts w:ascii="ＭＳ 明朝" w:eastAsia="ＭＳ 明朝" w:hAnsi="ＭＳ 明朝" w:hint="eastAsia"/>
          <w:sz w:val="24"/>
          <w:szCs w:val="24"/>
        </w:rPr>
        <w:t>用設</w:t>
      </w:r>
      <w:r w:rsidRPr="0092208F">
        <w:rPr>
          <w:rFonts w:ascii="ＭＳ 明朝" w:eastAsia="ＭＳ 明朝" w:hAnsi="ＭＳ 明朝" w:hint="eastAsia"/>
          <w:sz w:val="24"/>
          <w:szCs w:val="24"/>
        </w:rPr>
        <w:t>備等の配置図、避難経路図に基づき、積極的に行動するものとする。</w:t>
      </w:r>
    </w:p>
    <w:p w:rsid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　</w:t>
      </w:r>
    </w:p>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（夜間、休日における活動体制）</w:t>
      </w:r>
    </w:p>
    <w:p w:rsidR="002A7F60"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１２</w:t>
      </w:r>
      <w:r w:rsidRPr="0092208F">
        <w:rPr>
          <w:rFonts w:ascii="ＭＳ 明朝" w:eastAsia="ＭＳ 明朝" w:hAnsi="ＭＳ 明朝" w:hint="eastAsia"/>
          <w:sz w:val="24"/>
          <w:szCs w:val="24"/>
        </w:rPr>
        <w:t>条</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就業時間外に火災、地震、その他の災害が発生した</w:t>
      </w:r>
      <w:r w:rsidRPr="0092208F">
        <w:rPr>
          <w:rFonts w:ascii="ＭＳ 明朝" w:eastAsia="ＭＳ 明朝" w:hAnsi="ＭＳ 明朝" w:hint="eastAsia"/>
          <w:sz w:val="24"/>
          <w:szCs w:val="24"/>
        </w:rPr>
        <w:t>場合は、現場</w:t>
      </w:r>
      <w:r w:rsidRPr="0092208F">
        <w:rPr>
          <w:rFonts w:ascii="ＭＳ 明朝" w:eastAsia="ＭＳ 明朝" w:hAnsi="ＭＳ 明朝" w:hint="eastAsia"/>
          <w:sz w:val="24"/>
          <w:szCs w:val="24"/>
        </w:rPr>
        <w:t>に</w:t>
      </w:r>
      <w:r w:rsidRPr="0092208F">
        <w:rPr>
          <w:rFonts w:ascii="ＭＳ 明朝" w:eastAsia="ＭＳ 明朝" w:hAnsi="ＭＳ 明朝" w:hint="eastAsia"/>
          <w:sz w:val="24"/>
          <w:szCs w:val="24"/>
        </w:rPr>
        <w:t>いる最高責任者の指示に従い、それぞれの任務につくものとする。</w:t>
      </w:r>
    </w:p>
    <w:p w:rsidR="00D27322" w:rsidRDefault="0061167B" w:rsidP="00BF69E3">
      <w:pPr>
        <w:ind w:leftChars="100" w:left="22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２　</w:t>
      </w:r>
      <w:r>
        <w:rPr>
          <w:rFonts w:ascii="ＭＳ 明朝" w:eastAsia="ＭＳ 明朝" w:hAnsi="ＭＳ 明朝" w:hint="eastAsia"/>
          <w:sz w:val="24"/>
          <w:szCs w:val="24"/>
        </w:rPr>
        <w:t>防火管理業務の委託「　有　・　無　」</w:t>
      </w:r>
    </w:p>
    <w:p w:rsidR="002A7F60" w:rsidRPr="0092208F" w:rsidRDefault="0061167B" w:rsidP="00BF69E3">
      <w:pPr>
        <w:ind w:leftChars="200" w:left="454" w:firstLineChars="100" w:firstLine="267"/>
        <w:rPr>
          <w:rFonts w:ascii="ＭＳ 明朝" w:eastAsia="ＭＳ 明朝" w:hAnsi="ＭＳ 明朝" w:hint="eastAsia"/>
          <w:sz w:val="24"/>
          <w:szCs w:val="24"/>
        </w:rPr>
      </w:pPr>
      <w:r w:rsidRPr="0092208F">
        <w:rPr>
          <w:rFonts w:ascii="ＭＳ 明朝" w:eastAsia="ＭＳ 明朝" w:hAnsi="ＭＳ 明朝" w:hint="eastAsia"/>
          <w:sz w:val="24"/>
          <w:szCs w:val="24"/>
        </w:rPr>
        <w:t>夜間、休日等、無人時の災害発生時に備え、防火管理業務を部外者に委託する場合は、その委託の方法、範囲等を</w:t>
      </w:r>
      <w:r>
        <w:rPr>
          <w:rFonts w:ascii="ＭＳ 明朝" w:eastAsia="ＭＳ 明朝" w:hAnsi="ＭＳ 明朝" w:hint="eastAsia"/>
          <w:sz w:val="24"/>
          <w:szCs w:val="24"/>
        </w:rPr>
        <w:t>防火管理業務委託状況</w:t>
      </w:r>
      <w:r w:rsidRPr="0092208F">
        <w:rPr>
          <w:rFonts w:ascii="ＭＳ 明朝" w:eastAsia="ＭＳ 明朝" w:hAnsi="ＭＳ 明朝" w:hint="eastAsia"/>
          <w:sz w:val="24"/>
          <w:szCs w:val="24"/>
        </w:rPr>
        <w:t>に定めるものとする。</w:t>
      </w:r>
    </w:p>
    <w:p w:rsidR="002A7F60" w:rsidRPr="0092208F" w:rsidRDefault="0061167B" w:rsidP="00BF69E3">
      <w:pPr>
        <w:ind w:firstLineChars="100" w:firstLine="267"/>
        <w:rPr>
          <w:rFonts w:ascii="ＭＳ 明朝" w:eastAsia="ＭＳ 明朝" w:hAnsi="ＭＳ 明朝" w:hint="eastAsia"/>
          <w:sz w:val="24"/>
          <w:szCs w:val="24"/>
        </w:rPr>
      </w:pPr>
      <w:r w:rsidRPr="0092208F">
        <w:rPr>
          <w:rFonts w:ascii="ＭＳ 明朝" w:eastAsia="ＭＳ 明朝" w:hAnsi="ＭＳ 明朝" w:hint="eastAsia"/>
          <w:sz w:val="24"/>
          <w:szCs w:val="24"/>
        </w:rPr>
        <w:t>３　従業員は、</w:t>
      </w:r>
      <w:r>
        <w:rPr>
          <w:rFonts w:ascii="ＭＳ 明朝" w:eastAsia="ＭＳ 明朝" w:hAnsi="ＭＳ 明朝" w:hint="eastAsia"/>
          <w:sz w:val="24"/>
          <w:szCs w:val="24"/>
        </w:rPr>
        <w:t>相互に連絡を取り合い、</w:t>
      </w:r>
      <w:r w:rsidRPr="0092208F">
        <w:rPr>
          <w:rFonts w:ascii="ＭＳ 明朝" w:eastAsia="ＭＳ 明朝" w:hAnsi="ＭＳ 明朝" w:hint="eastAsia"/>
          <w:sz w:val="24"/>
          <w:szCs w:val="24"/>
        </w:rPr>
        <w:t>すみやかに参集するものとする。</w:t>
      </w:r>
    </w:p>
    <w:p w:rsidR="002A7F60" w:rsidRPr="0092208F" w:rsidRDefault="0061167B" w:rsidP="0092208F">
      <w:pPr>
        <w:rPr>
          <w:rFonts w:ascii="ＭＳ 明朝" w:eastAsia="ＭＳ 明朝" w:hAnsi="ＭＳ 明朝" w:hint="eastAsia"/>
          <w:sz w:val="24"/>
          <w:szCs w:val="24"/>
        </w:rPr>
      </w:pPr>
    </w:p>
    <w:p w:rsidR="002A7F60" w:rsidRPr="0092208F" w:rsidRDefault="0061167B" w:rsidP="000D2968">
      <w:pPr>
        <w:ind w:firstLineChars="100" w:firstLine="308"/>
        <w:rPr>
          <w:rFonts w:ascii="ＭＳ 明朝" w:eastAsia="ＭＳ 明朝" w:hAnsi="ＭＳ 明朝" w:hint="eastAsia"/>
          <w:b/>
          <w:sz w:val="28"/>
          <w:szCs w:val="28"/>
        </w:rPr>
      </w:pPr>
      <w:r w:rsidRPr="0092208F">
        <w:rPr>
          <w:rFonts w:ascii="ＭＳ 明朝" w:eastAsia="ＭＳ 明朝" w:hAnsi="ＭＳ 明朝" w:hint="eastAsia"/>
          <w:b/>
          <w:sz w:val="28"/>
          <w:szCs w:val="28"/>
        </w:rPr>
        <w:t>第４章</w:t>
      </w:r>
      <w:r w:rsidRPr="0092208F">
        <w:rPr>
          <w:rFonts w:ascii="ＭＳ 明朝" w:eastAsia="ＭＳ 明朝" w:hAnsi="ＭＳ 明朝" w:hint="eastAsia"/>
          <w:b/>
          <w:sz w:val="28"/>
          <w:szCs w:val="28"/>
        </w:rPr>
        <w:t xml:space="preserve">　震災対策</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（震災予防措置）</w:t>
      </w:r>
    </w:p>
    <w:p w:rsidR="002A7F60" w:rsidRPr="0092208F" w:rsidRDefault="0061167B" w:rsidP="000D2968">
      <w:pPr>
        <w:ind w:left="267" w:hangingChars="100" w:hanging="267"/>
        <w:rPr>
          <w:rFonts w:ascii="ＭＳ 明朝" w:eastAsia="ＭＳ 明朝" w:hAnsi="ＭＳ 明朝"/>
          <w:sz w:val="24"/>
          <w:szCs w:val="24"/>
        </w:rPr>
      </w:pPr>
      <w:r w:rsidRPr="0092208F">
        <w:rPr>
          <w:rFonts w:ascii="ＭＳ 明朝" w:eastAsia="ＭＳ 明朝" w:hAnsi="ＭＳ 明朝"/>
          <w:sz w:val="24"/>
          <w:szCs w:val="24"/>
        </w:rPr>
        <w:t>第</w:t>
      </w:r>
      <w:r>
        <w:rPr>
          <w:rFonts w:ascii="ＭＳ 明朝" w:eastAsia="ＭＳ 明朝" w:hAnsi="ＭＳ 明朝" w:hint="eastAsia"/>
          <w:sz w:val="24"/>
          <w:szCs w:val="24"/>
        </w:rPr>
        <w:t>１３</w:t>
      </w:r>
      <w:r w:rsidRPr="0092208F">
        <w:rPr>
          <w:rFonts w:ascii="ＭＳ 明朝" w:eastAsia="ＭＳ 明朝" w:hAnsi="ＭＳ 明朝"/>
          <w:sz w:val="24"/>
          <w:szCs w:val="24"/>
        </w:rPr>
        <w:t>条　地震災害の予防措置は、第２章に定めるほか、次の事項を行うものとする。</w:t>
      </w:r>
    </w:p>
    <w:p w:rsidR="00B025D8" w:rsidRDefault="0061167B" w:rsidP="00B025D8">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建物及び建物に付随する施設（看板、窓枠等）の倒壊、転倒、落下</w:t>
      </w:r>
      <w:r w:rsidRPr="0092208F">
        <w:rPr>
          <w:rFonts w:ascii="ＭＳ 明朝" w:eastAsia="ＭＳ 明朝" w:hAnsi="ＭＳ 明朝"/>
          <w:sz w:val="24"/>
          <w:szCs w:val="24"/>
        </w:rPr>
        <w:t>等の防止措置</w:t>
      </w:r>
    </w:p>
    <w:p w:rsidR="00B025D8" w:rsidRDefault="0061167B" w:rsidP="00B025D8">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sz w:val="24"/>
          <w:szCs w:val="24"/>
        </w:rPr>
        <w:t xml:space="preserve">　火気使用設備器具等の転倒防止及び自動消火装置等の作業点検</w:t>
      </w:r>
    </w:p>
    <w:p w:rsidR="002A7F60" w:rsidRPr="0092208F" w:rsidRDefault="0061167B" w:rsidP="00B025D8">
      <w:pPr>
        <w:ind w:leftChars="218" w:left="761"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sz w:val="24"/>
          <w:szCs w:val="24"/>
        </w:rPr>
        <w:t xml:space="preserve">　危険物類の漏洩、流出等の防止装置</w:t>
      </w:r>
    </w:p>
    <w:p w:rsidR="0092208F" w:rsidRDefault="0061167B" w:rsidP="0092208F">
      <w:pPr>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（地震時の活動）</w:t>
      </w:r>
    </w:p>
    <w:p w:rsidR="0099025F" w:rsidRPr="0092208F" w:rsidRDefault="0061167B" w:rsidP="000D2968">
      <w:pPr>
        <w:ind w:left="267"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１４</w:t>
      </w:r>
      <w:r w:rsidRPr="0092208F">
        <w:rPr>
          <w:rFonts w:ascii="ＭＳ 明朝" w:eastAsia="ＭＳ 明朝" w:hAnsi="ＭＳ 明朝" w:hint="eastAsia"/>
          <w:sz w:val="24"/>
          <w:szCs w:val="24"/>
        </w:rPr>
        <w:t xml:space="preserve">条　</w:t>
      </w:r>
      <w:r w:rsidRPr="0092208F">
        <w:rPr>
          <w:rFonts w:ascii="ＭＳ 明朝" w:eastAsia="ＭＳ 明朝" w:hAnsi="ＭＳ 明朝"/>
          <w:sz w:val="24"/>
          <w:szCs w:val="24"/>
        </w:rPr>
        <w:t>地震時の活動は、第３章に定めるほか、次の事項を行うものとする。</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各火元責任者は、全従業員を指揮し、火気使用設備器具等からの出火防止にあたる。</w:t>
      </w:r>
    </w:p>
    <w:p w:rsidR="00BF69E3"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従業員は、一般外来者に必要な指示を与え、混乱防止につとめること。</w:t>
      </w:r>
    </w:p>
    <w:p w:rsidR="002A7F60" w:rsidRDefault="0061167B" w:rsidP="00BF69E3">
      <w:pPr>
        <w:ind w:leftChars="218" w:left="761"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避難は、防災機関からの避難命令又は防火管理者の判断により開始する。</w:t>
      </w:r>
    </w:p>
    <w:p w:rsidR="0092208F" w:rsidRPr="0092208F" w:rsidRDefault="0061167B" w:rsidP="0092208F">
      <w:pPr>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１５</w:t>
      </w:r>
      <w:r w:rsidRPr="0092208F">
        <w:rPr>
          <w:rFonts w:ascii="ＭＳ 明朝" w:eastAsia="ＭＳ 明朝" w:hAnsi="ＭＳ 明朝" w:hint="eastAsia"/>
          <w:sz w:val="24"/>
          <w:szCs w:val="24"/>
        </w:rPr>
        <w:t>条　地震予知対応策</w:t>
      </w:r>
    </w:p>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１　情報の収集伝達</w:t>
      </w:r>
    </w:p>
    <w:p w:rsidR="002A7F60" w:rsidRPr="0092208F" w:rsidRDefault="0061167B" w:rsidP="000D2968">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東海地震注意情報発表時の措置</w:t>
      </w:r>
    </w:p>
    <w:p w:rsidR="002A7F60" w:rsidRPr="0092208F" w:rsidRDefault="0061167B"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ア　東海地震注意情報を知った従業員は、直ちに</w:t>
      </w:r>
      <w:r w:rsidRPr="0092208F">
        <w:rPr>
          <w:rFonts w:ascii="ＭＳ 明朝" w:eastAsia="ＭＳ 明朝" w:hAnsi="ＭＳ 明朝" w:hint="eastAsia"/>
          <w:sz w:val="24"/>
          <w:szCs w:val="24"/>
        </w:rPr>
        <w:t>防火管理者</w:t>
      </w:r>
      <w:r w:rsidRPr="0092208F">
        <w:rPr>
          <w:rFonts w:ascii="ＭＳ 明朝" w:eastAsia="ＭＳ 明朝" w:hAnsi="ＭＳ 明朝" w:hint="eastAsia"/>
          <w:sz w:val="24"/>
          <w:szCs w:val="24"/>
        </w:rPr>
        <w:t>に報告し</w:t>
      </w:r>
      <w:r w:rsidRPr="0092208F">
        <w:rPr>
          <w:rFonts w:ascii="ＭＳ 明朝" w:eastAsia="ＭＳ 明朝" w:hAnsi="ＭＳ 明朝" w:hint="eastAsia"/>
          <w:sz w:val="24"/>
          <w:szCs w:val="24"/>
        </w:rPr>
        <w:t>、防火管理者</w:t>
      </w:r>
      <w:r w:rsidRPr="0092208F">
        <w:rPr>
          <w:rFonts w:ascii="ＭＳ 明朝" w:eastAsia="ＭＳ 明朝" w:hAnsi="ＭＳ 明朝" w:hint="eastAsia"/>
          <w:sz w:val="24"/>
          <w:szCs w:val="24"/>
        </w:rPr>
        <w:t>は、</w:t>
      </w:r>
      <w:r w:rsidRPr="0092208F">
        <w:rPr>
          <w:rFonts w:ascii="ＭＳ 明朝" w:eastAsia="ＭＳ 明朝" w:hAnsi="ＭＳ 明朝" w:hint="eastAsia"/>
          <w:sz w:val="24"/>
          <w:szCs w:val="24"/>
        </w:rPr>
        <w:t>テレビ・ラジオ等を通じて情報確認のうえ建物内にいる従業員にその事実を知らせ、警戒宣言発令時に備え、従業員（自衛消防組織）の任務の確認、指示等を行う。</w:t>
      </w:r>
    </w:p>
    <w:p w:rsidR="002A7F60" w:rsidRPr="0092208F" w:rsidRDefault="0061167B"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イ　東海地震注意情報の伝達は、混乱防止に十分配慮して放送設備等により伝達を行う。</w:t>
      </w:r>
    </w:p>
    <w:p w:rsidR="002A7F60" w:rsidRPr="0092208F" w:rsidRDefault="0061167B" w:rsidP="000D2968">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lastRenderedPageBreak/>
        <w:t>⑵</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警戒宣言発令時の措置</w:t>
      </w:r>
    </w:p>
    <w:p w:rsidR="002A7F60" w:rsidRPr="0092208F" w:rsidRDefault="0061167B"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ア　大規模地震対策特別措置法に基づく警戒宣言が発せられたことを知った従業員は、直ちに</w:t>
      </w:r>
      <w:r w:rsidRPr="0092208F">
        <w:rPr>
          <w:rFonts w:ascii="ＭＳ 明朝" w:eastAsia="ＭＳ 明朝" w:hAnsi="ＭＳ 明朝" w:hint="eastAsia"/>
          <w:sz w:val="24"/>
          <w:szCs w:val="24"/>
        </w:rPr>
        <w:t>防火管理者</w:t>
      </w:r>
      <w:r w:rsidRPr="0092208F">
        <w:rPr>
          <w:rFonts w:ascii="ＭＳ 明朝" w:eastAsia="ＭＳ 明朝" w:hAnsi="ＭＳ 明朝" w:hint="eastAsia"/>
          <w:sz w:val="24"/>
          <w:szCs w:val="24"/>
        </w:rPr>
        <w:t>に報告し、建物内にいる従業員にその事実を知らせる。</w:t>
      </w:r>
    </w:p>
    <w:p w:rsidR="002A7F60" w:rsidRPr="0092208F" w:rsidRDefault="0061167B" w:rsidP="000D2968">
      <w:pPr>
        <w:ind w:leftChars="351" w:left="1063"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イ　警戒宣言発令の利用者への</w:t>
      </w:r>
      <w:r w:rsidRPr="0092208F">
        <w:rPr>
          <w:rFonts w:ascii="ＭＳ 明朝" w:eastAsia="ＭＳ 明朝" w:hAnsi="ＭＳ 明朝" w:hint="eastAsia"/>
          <w:sz w:val="24"/>
          <w:szCs w:val="24"/>
        </w:rPr>
        <w:t>伝達は、従業員（自衛消防組織）が配置についた時点で、放送設備等により伝達を行う。</w:t>
      </w:r>
    </w:p>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２　警戒宣言時の活動</w:t>
      </w:r>
    </w:p>
    <w:p w:rsidR="002A7F60" w:rsidRPr="0092208F" w:rsidRDefault="0061167B" w:rsidP="000D2968">
      <w:pPr>
        <w:ind w:left="534" w:hangingChars="200" w:hanging="534"/>
        <w:rPr>
          <w:rFonts w:ascii="ＭＳ 明朝" w:eastAsia="ＭＳ 明朝" w:hAnsi="ＭＳ 明朝"/>
          <w:sz w:val="24"/>
          <w:szCs w:val="24"/>
        </w:rPr>
      </w:pP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従業員（自衛消防組織）は、警戒宣言が発せられたことを知ったときは</w:t>
      </w:r>
      <w:r w:rsidRPr="0092208F">
        <w:rPr>
          <w:rFonts w:ascii="ＭＳ 明朝" w:eastAsia="ＭＳ 明朝" w:hAnsi="ＭＳ 明朝" w:hint="eastAsia"/>
          <w:sz w:val="24"/>
          <w:szCs w:val="24"/>
        </w:rPr>
        <w:t>防火管理者</w:t>
      </w:r>
      <w:r w:rsidRPr="0092208F">
        <w:rPr>
          <w:rFonts w:ascii="ＭＳ 明朝" w:eastAsia="ＭＳ 明朝" w:hAnsi="ＭＳ 明朝" w:hint="eastAsia"/>
          <w:sz w:val="24"/>
          <w:szCs w:val="24"/>
        </w:rPr>
        <w:t>の指揮下に、次に定める応急対策を行う。</w:t>
      </w:r>
    </w:p>
    <w:tbl>
      <w:tblPr>
        <w:tblW w:w="0" w:type="auto"/>
        <w:tblInd w:w="623" w:type="dxa"/>
        <w:tblLayout w:type="fixed"/>
        <w:tblCellMar>
          <w:left w:w="56" w:type="dxa"/>
          <w:right w:w="56" w:type="dxa"/>
        </w:tblCellMar>
        <w:tblLook w:val="0000" w:firstRow="0" w:lastRow="0" w:firstColumn="0" w:lastColumn="0" w:noHBand="0" w:noVBand="0"/>
      </w:tblPr>
      <w:tblGrid>
        <w:gridCol w:w="5675"/>
        <w:gridCol w:w="2724"/>
      </w:tblGrid>
      <w:tr w:rsidR="0092208F" w:rsidRPr="0092208F" w:rsidTr="000D2968">
        <w:trPr>
          <w:trHeight w:val="200"/>
        </w:trPr>
        <w:tc>
          <w:tcPr>
            <w:tcW w:w="5675" w:type="dxa"/>
            <w:tcBorders>
              <w:top w:val="single" w:sz="4" w:space="0" w:color="auto"/>
              <w:left w:val="single" w:sz="4" w:space="0" w:color="auto"/>
              <w:bottom w:val="single" w:sz="4" w:space="0" w:color="auto"/>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対　策　内　容</w:t>
            </w:r>
          </w:p>
        </w:tc>
        <w:tc>
          <w:tcPr>
            <w:tcW w:w="2724" w:type="dxa"/>
            <w:tcBorders>
              <w:top w:val="single" w:sz="4" w:space="0" w:color="auto"/>
              <w:left w:val="single" w:sz="4" w:space="0" w:color="auto"/>
              <w:bottom w:val="single" w:sz="4" w:space="0" w:color="auto"/>
              <w:right w:val="single" w:sz="4" w:space="0" w:color="auto"/>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担当責任者</w:t>
            </w:r>
          </w:p>
        </w:tc>
      </w:tr>
      <w:tr w:rsidR="0092208F" w:rsidRPr="00456C1B" w:rsidTr="000D2968">
        <w:trPr>
          <w:trHeight w:val="285"/>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出火防止措置</w:t>
            </w:r>
          </w:p>
        </w:tc>
        <w:tc>
          <w:tcPr>
            <w:tcW w:w="2724" w:type="dxa"/>
            <w:tcBorders>
              <w:top w:val="nil"/>
              <w:left w:val="single" w:sz="4" w:space="0" w:color="auto"/>
              <w:bottom w:val="nil"/>
              <w:right w:val="single" w:sz="4" w:space="0" w:color="auto"/>
            </w:tcBorders>
          </w:tcPr>
          <w:p w:rsidR="0092208F" w:rsidRPr="00456C1B" w:rsidRDefault="0061167B" w:rsidP="0092208F">
            <w:pPr>
              <w:rPr>
                <w:rFonts w:ascii="ＭＳ 明朝" w:eastAsia="ＭＳ 明朝" w:hAnsi="ＭＳ 明朝" w:hint="eastAsia"/>
                <w:color w:val="FF0000"/>
                <w:sz w:val="24"/>
                <w:szCs w:val="24"/>
              </w:rPr>
            </w:pPr>
          </w:p>
        </w:tc>
      </w:tr>
      <w:tr w:rsidR="0092208F" w:rsidRPr="0092208F"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火気使用器具の使用停止</w:t>
            </w:r>
          </w:p>
        </w:tc>
        <w:tc>
          <w:tcPr>
            <w:tcW w:w="2724" w:type="dxa"/>
            <w:tcBorders>
              <w:top w:val="nil"/>
              <w:left w:val="single" w:sz="4" w:space="0" w:color="auto"/>
              <w:bottom w:val="nil"/>
              <w:right w:val="single" w:sz="4" w:space="0" w:color="auto"/>
            </w:tcBorders>
          </w:tcPr>
          <w:p w:rsidR="0092208F" w:rsidRPr="0092208F" w:rsidRDefault="0061167B" w:rsidP="0092208F">
            <w:pPr>
              <w:rPr>
                <w:rFonts w:ascii="ＭＳ 明朝" w:eastAsia="ＭＳ 明朝" w:hAnsi="ＭＳ 明朝"/>
                <w:sz w:val="24"/>
                <w:szCs w:val="24"/>
              </w:rPr>
            </w:pPr>
          </w:p>
        </w:tc>
      </w:tr>
      <w:tr w:rsidR="0092208F" w:rsidRPr="0092208F"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ボイラー等のバルブ閉止、燃料停止の確認</w:t>
            </w:r>
          </w:p>
        </w:tc>
        <w:tc>
          <w:tcPr>
            <w:tcW w:w="2724" w:type="dxa"/>
            <w:tcBorders>
              <w:top w:val="nil"/>
              <w:left w:val="single" w:sz="4" w:space="0" w:color="auto"/>
              <w:bottom w:val="nil"/>
              <w:right w:val="single" w:sz="4" w:space="0" w:color="auto"/>
            </w:tcBorders>
          </w:tcPr>
          <w:p w:rsidR="0092208F" w:rsidRPr="0092208F" w:rsidRDefault="0061167B" w:rsidP="0092208F">
            <w:pPr>
              <w:rPr>
                <w:rFonts w:ascii="ＭＳ 明朝" w:eastAsia="ＭＳ 明朝" w:hAnsi="ＭＳ 明朝"/>
                <w:sz w:val="24"/>
                <w:szCs w:val="24"/>
              </w:rPr>
            </w:pPr>
          </w:p>
        </w:tc>
      </w:tr>
      <w:tr w:rsidR="0092208F" w:rsidRPr="0092208F"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 xml:space="preserve">　ボンベ、燃料タンクの固定確認</w:t>
            </w:r>
          </w:p>
        </w:tc>
        <w:tc>
          <w:tcPr>
            <w:tcW w:w="2724" w:type="dxa"/>
            <w:tcBorders>
              <w:top w:val="nil"/>
              <w:left w:val="single" w:sz="4" w:space="0" w:color="auto"/>
              <w:bottom w:val="nil"/>
              <w:right w:val="single" w:sz="4" w:space="0" w:color="auto"/>
            </w:tcBorders>
          </w:tcPr>
          <w:p w:rsidR="0092208F" w:rsidRPr="0092208F" w:rsidRDefault="0061167B" w:rsidP="0092208F">
            <w:pPr>
              <w:rPr>
                <w:rFonts w:ascii="ＭＳ 明朝" w:eastAsia="ＭＳ 明朝" w:hAnsi="ＭＳ 明朝"/>
                <w:sz w:val="24"/>
                <w:szCs w:val="24"/>
              </w:rPr>
            </w:pPr>
          </w:p>
        </w:tc>
      </w:tr>
      <w:tr w:rsidR="0092208F" w:rsidRPr="00456C1B"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水のくみおき、消火器の準備</w:t>
            </w:r>
          </w:p>
        </w:tc>
        <w:tc>
          <w:tcPr>
            <w:tcW w:w="2724" w:type="dxa"/>
            <w:tcBorders>
              <w:top w:val="nil"/>
              <w:left w:val="single" w:sz="4" w:space="0" w:color="auto"/>
              <w:bottom w:val="nil"/>
              <w:right w:val="single" w:sz="4" w:space="0" w:color="auto"/>
            </w:tcBorders>
          </w:tcPr>
          <w:p w:rsidR="0092208F" w:rsidRPr="00456C1B" w:rsidRDefault="0061167B" w:rsidP="0092208F">
            <w:pPr>
              <w:rPr>
                <w:rFonts w:ascii="ＭＳ 明朝" w:eastAsia="ＭＳ 明朝" w:hAnsi="ＭＳ 明朝" w:hint="eastAsia"/>
                <w:color w:val="FF0000"/>
                <w:sz w:val="24"/>
                <w:szCs w:val="24"/>
              </w:rPr>
            </w:pPr>
          </w:p>
        </w:tc>
      </w:tr>
      <w:tr w:rsidR="0092208F" w:rsidRPr="00456C1B"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商品等の転倒、落下防止</w:t>
            </w:r>
          </w:p>
        </w:tc>
        <w:tc>
          <w:tcPr>
            <w:tcW w:w="2724" w:type="dxa"/>
            <w:tcBorders>
              <w:top w:val="nil"/>
              <w:left w:val="single" w:sz="4" w:space="0" w:color="auto"/>
              <w:bottom w:val="nil"/>
              <w:right w:val="single" w:sz="4" w:space="0" w:color="auto"/>
            </w:tcBorders>
          </w:tcPr>
          <w:p w:rsidR="0092208F" w:rsidRPr="00456C1B" w:rsidRDefault="0061167B" w:rsidP="0092208F">
            <w:pPr>
              <w:rPr>
                <w:rFonts w:ascii="ＭＳ 明朝" w:eastAsia="ＭＳ 明朝" w:hAnsi="ＭＳ 明朝"/>
                <w:color w:val="FF0000"/>
                <w:sz w:val="24"/>
                <w:szCs w:val="24"/>
              </w:rPr>
            </w:pPr>
          </w:p>
        </w:tc>
      </w:tr>
      <w:tr w:rsidR="0092208F" w:rsidRPr="00456C1B"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非常持出品の準備</w:t>
            </w:r>
          </w:p>
        </w:tc>
        <w:tc>
          <w:tcPr>
            <w:tcW w:w="2724" w:type="dxa"/>
            <w:tcBorders>
              <w:top w:val="nil"/>
              <w:left w:val="single" w:sz="4" w:space="0" w:color="auto"/>
              <w:bottom w:val="nil"/>
              <w:right w:val="single" w:sz="4" w:space="0" w:color="auto"/>
            </w:tcBorders>
          </w:tcPr>
          <w:p w:rsidR="0092208F" w:rsidRPr="00456C1B" w:rsidRDefault="0061167B" w:rsidP="0092208F">
            <w:pPr>
              <w:rPr>
                <w:rFonts w:ascii="ＭＳ 明朝" w:eastAsia="ＭＳ 明朝" w:hAnsi="ＭＳ 明朝"/>
                <w:color w:val="FF0000"/>
                <w:sz w:val="24"/>
                <w:szCs w:val="24"/>
              </w:rPr>
            </w:pPr>
          </w:p>
        </w:tc>
      </w:tr>
      <w:tr w:rsidR="0092208F" w:rsidRPr="00456C1B" w:rsidTr="000D2968">
        <w:trPr>
          <w:trHeight w:val="334"/>
        </w:trPr>
        <w:tc>
          <w:tcPr>
            <w:tcW w:w="5675" w:type="dxa"/>
            <w:tcBorders>
              <w:top w:val="nil"/>
              <w:left w:val="single" w:sz="4" w:space="0" w:color="auto"/>
              <w:bottom w:val="nil"/>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その他必要な措置</w:t>
            </w:r>
          </w:p>
        </w:tc>
        <w:tc>
          <w:tcPr>
            <w:tcW w:w="2724" w:type="dxa"/>
            <w:tcBorders>
              <w:top w:val="nil"/>
              <w:left w:val="single" w:sz="4" w:space="0" w:color="auto"/>
              <w:bottom w:val="nil"/>
              <w:right w:val="single" w:sz="4" w:space="0" w:color="auto"/>
            </w:tcBorders>
          </w:tcPr>
          <w:p w:rsidR="0092208F" w:rsidRPr="00456C1B" w:rsidRDefault="0061167B" w:rsidP="0092208F">
            <w:pPr>
              <w:rPr>
                <w:rFonts w:ascii="ＭＳ 明朝" w:eastAsia="ＭＳ 明朝" w:hAnsi="ＭＳ 明朝"/>
                <w:color w:val="FF0000"/>
                <w:sz w:val="24"/>
                <w:szCs w:val="24"/>
              </w:rPr>
            </w:pPr>
          </w:p>
        </w:tc>
      </w:tr>
      <w:tr w:rsidR="0092208F" w:rsidRPr="0092208F" w:rsidTr="000D2968">
        <w:trPr>
          <w:trHeight w:val="364"/>
        </w:trPr>
        <w:tc>
          <w:tcPr>
            <w:tcW w:w="5675" w:type="dxa"/>
            <w:tcBorders>
              <w:top w:val="nil"/>
              <w:left w:val="single" w:sz="4" w:space="0" w:color="auto"/>
              <w:bottom w:val="single" w:sz="4" w:space="0" w:color="auto"/>
              <w:right w:val="nil"/>
            </w:tcBorders>
          </w:tcPr>
          <w:p w:rsidR="0092208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sidRPr="0092208F">
              <w:rPr>
                <w:rFonts w:ascii="ＭＳ 明朝" w:eastAsia="ＭＳ 明朝" w:hAnsi="ＭＳ 明朝"/>
                <w:sz w:val="24"/>
                <w:szCs w:val="24"/>
              </w:rPr>
              <w:t xml:space="preserve">   </w:t>
            </w:r>
            <w:r w:rsidRPr="0092208F">
              <w:rPr>
                <w:rFonts w:ascii="ＭＳ 明朝" w:eastAsia="ＭＳ 明朝" w:hAnsi="ＭＳ 明朝" w:hint="eastAsia"/>
                <w:sz w:val="24"/>
                <w:szCs w:val="24"/>
              </w:rPr>
              <w:t>：</w:t>
            </w:r>
          </w:p>
        </w:tc>
        <w:tc>
          <w:tcPr>
            <w:tcW w:w="2724" w:type="dxa"/>
            <w:tcBorders>
              <w:top w:val="nil"/>
              <w:left w:val="single" w:sz="4" w:space="0" w:color="auto"/>
              <w:bottom w:val="single" w:sz="4" w:space="0" w:color="auto"/>
              <w:right w:val="single" w:sz="4" w:space="0" w:color="auto"/>
            </w:tcBorders>
          </w:tcPr>
          <w:p w:rsidR="0092208F" w:rsidRPr="0092208F" w:rsidRDefault="0061167B" w:rsidP="0092208F">
            <w:pPr>
              <w:rPr>
                <w:rFonts w:ascii="ＭＳ 明朝" w:eastAsia="ＭＳ 明朝" w:hAnsi="ＭＳ 明朝"/>
                <w:sz w:val="24"/>
                <w:szCs w:val="24"/>
              </w:rPr>
            </w:pPr>
          </w:p>
        </w:tc>
      </w:tr>
    </w:tbl>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３　避　難</w:t>
      </w:r>
    </w:p>
    <w:p w:rsidR="000030E1" w:rsidRPr="000030E1" w:rsidRDefault="0061167B" w:rsidP="00456C1B">
      <w:pPr>
        <w:numPr>
          <w:ilvl w:val="0"/>
          <w:numId w:val="16"/>
        </w:numPr>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の指定避難場所は、</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町</w:t>
      </w:r>
      <w:r w:rsidRPr="0092208F">
        <w:rPr>
          <w:rFonts w:ascii="ＭＳ 明朝" w:eastAsia="ＭＳ 明朝" w:hAnsi="ＭＳ 明朝" w:hint="eastAsia"/>
          <w:sz w:val="24"/>
          <w:szCs w:val="24"/>
        </w:rPr>
        <w:t>の</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p>
    <w:p w:rsidR="000030E1" w:rsidRDefault="0061167B" w:rsidP="000030E1">
      <w:pPr>
        <w:ind w:left="895"/>
        <w:jc w:val="distribute"/>
        <w:rPr>
          <w:rFonts w:ascii="ＭＳ 明朝" w:eastAsia="ＭＳ 明朝" w:hAnsi="ＭＳ 明朝" w:hint="eastAsia"/>
          <w:sz w:val="24"/>
          <w:szCs w:val="24"/>
        </w:rPr>
      </w:pPr>
      <w:r w:rsidRPr="0092208F">
        <w:rPr>
          <w:rFonts w:ascii="ＭＳ 明朝" w:eastAsia="ＭＳ 明朝" w:hAnsi="ＭＳ 明朝" w:hint="eastAsia"/>
          <w:sz w:val="24"/>
          <w:szCs w:val="24"/>
        </w:rPr>
        <w:t>である。防火管理者は、</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（指定避難場所）の位置及び当建物からの避難経路を示す図面を建物内に掲示するほか、警戒宣言が発せられたとき建物内にいる顧客及び従業員に対し</w:t>
      </w:r>
      <w:r>
        <w:rPr>
          <w:rFonts w:ascii="ＭＳ 明朝" w:eastAsia="ＭＳ 明朝" w:hAnsi="ＭＳ 明朝" w:hint="eastAsia"/>
          <w:sz w:val="24"/>
          <w:szCs w:val="24"/>
        </w:rPr>
        <w:t xml:space="preserve">　　　　</w:t>
      </w:r>
    </w:p>
    <w:p w:rsidR="002A7F60" w:rsidRPr="000030E1" w:rsidRDefault="0061167B" w:rsidP="000030E1">
      <w:pPr>
        <w:ind w:left="895"/>
        <w:rPr>
          <w:rFonts w:ascii="ＭＳ 明朝" w:eastAsia="ＭＳ 明朝" w:hAnsi="ＭＳ 明朝"/>
          <w:color w:val="FF0000"/>
          <w:sz w:val="24"/>
          <w:szCs w:val="24"/>
          <w:u w:val="single"/>
        </w:rPr>
      </w:pPr>
      <w:r w:rsidRPr="000030E1">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（指定避難場所）の位置及び当建物からの避難経路、方向を知らせる。</w:t>
      </w:r>
    </w:p>
    <w:p w:rsidR="002A7F60" w:rsidRPr="0092208F" w:rsidRDefault="0061167B" w:rsidP="00456C1B">
      <w:pPr>
        <w:numPr>
          <w:ilvl w:val="0"/>
          <w:numId w:val="16"/>
        </w:numPr>
        <w:rPr>
          <w:rFonts w:ascii="ＭＳ 明朝" w:eastAsia="ＭＳ 明朝" w:hAnsi="ＭＳ 明朝"/>
          <w:sz w:val="24"/>
          <w:szCs w:val="24"/>
        </w:rPr>
      </w:pPr>
      <w:r w:rsidRPr="0092208F">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従業員は、２に定める対策をとったときは、防火管理者に報告した後、防火区画及びシャッター</w:t>
      </w:r>
      <w:r w:rsidRPr="0092208F">
        <w:rPr>
          <w:rFonts w:ascii="ＭＳ 明朝" w:eastAsia="ＭＳ 明朝" w:hAnsi="ＭＳ 明朝" w:hint="eastAsia"/>
          <w:sz w:val="24"/>
          <w:szCs w:val="24"/>
        </w:rPr>
        <w:t>等</w:t>
      </w:r>
      <w:r w:rsidRPr="0092208F">
        <w:rPr>
          <w:rFonts w:ascii="ＭＳ 明朝" w:eastAsia="ＭＳ 明朝" w:hAnsi="ＭＳ 明朝" w:hint="eastAsia"/>
          <w:sz w:val="24"/>
          <w:szCs w:val="24"/>
        </w:rPr>
        <w:t>を閉め、</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へ避難する。</w:t>
      </w:r>
    </w:p>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４　時間外の対策</w:t>
      </w:r>
    </w:p>
    <w:p w:rsidR="002A7F60" w:rsidRPr="0092208F" w:rsidRDefault="0061167B" w:rsidP="000D2968">
      <w:pPr>
        <w:ind w:left="534" w:hangingChars="200" w:hanging="534"/>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営</w:t>
      </w:r>
      <w:r w:rsidRPr="0092208F">
        <w:rPr>
          <w:rFonts w:ascii="ＭＳ 明朝" w:eastAsia="ＭＳ 明朝" w:hAnsi="ＭＳ 明朝" w:hint="eastAsia"/>
          <w:sz w:val="24"/>
          <w:szCs w:val="24"/>
        </w:rPr>
        <w:t>業時間外に警戒宣言が発せられたことを知ったときは、防火管理者は、２に掲げる対策をとる。（対策をとった後、防火区画及びシャッター</w:t>
      </w:r>
      <w:r w:rsidRPr="0092208F">
        <w:rPr>
          <w:rFonts w:ascii="ＭＳ 明朝" w:eastAsia="ＭＳ 明朝" w:hAnsi="ＭＳ 明朝" w:hint="eastAsia"/>
          <w:sz w:val="24"/>
          <w:szCs w:val="24"/>
        </w:rPr>
        <w:t>等</w:t>
      </w:r>
      <w:r w:rsidRPr="0092208F">
        <w:rPr>
          <w:rFonts w:ascii="ＭＳ 明朝" w:eastAsia="ＭＳ 明朝" w:hAnsi="ＭＳ 明朝" w:hint="eastAsia"/>
          <w:sz w:val="24"/>
          <w:szCs w:val="24"/>
        </w:rPr>
        <w:t>を閉め、</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へ避難する。）</w:t>
      </w:r>
    </w:p>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hint="eastAsia"/>
          <w:sz w:val="24"/>
          <w:szCs w:val="24"/>
        </w:rPr>
        <w:t>５　教育、訓練及び広報</w:t>
      </w:r>
    </w:p>
    <w:p w:rsidR="002A7F60" w:rsidRPr="0092208F" w:rsidRDefault="0061167B" w:rsidP="000D2968">
      <w:pPr>
        <w:ind w:leftChars="236" w:left="802"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 xml:space="preserve">⑴　</w:t>
      </w:r>
      <w:r w:rsidRPr="0092208F">
        <w:rPr>
          <w:rFonts w:ascii="ＭＳ 明朝" w:eastAsia="ＭＳ 明朝" w:hAnsi="ＭＳ 明朝" w:hint="eastAsia"/>
          <w:sz w:val="24"/>
          <w:szCs w:val="24"/>
        </w:rPr>
        <w:t>防火管理者は、従業員に対して地震防災上必要な教育を行うほか、従業員に</w:t>
      </w:r>
      <w:r w:rsidRPr="0092208F">
        <w:rPr>
          <w:rFonts w:ascii="ＭＳ 明朝" w:eastAsia="ＭＳ 明朝" w:hAnsi="ＭＳ 明朝" w:hint="eastAsia"/>
          <w:sz w:val="24"/>
          <w:szCs w:val="24"/>
        </w:rPr>
        <w:t>町内会</w:t>
      </w:r>
      <w:r w:rsidRPr="0092208F">
        <w:rPr>
          <w:rFonts w:ascii="ＭＳ 明朝" w:eastAsia="ＭＳ 明朝" w:hAnsi="ＭＳ 明朝" w:hint="eastAsia"/>
          <w:sz w:val="24"/>
          <w:szCs w:val="24"/>
        </w:rPr>
        <w:t>が行う防災教育を受けさせる。</w:t>
      </w:r>
    </w:p>
    <w:p w:rsidR="002A7F60" w:rsidRPr="0092208F" w:rsidRDefault="0061167B" w:rsidP="000D2968">
      <w:pPr>
        <w:ind w:leftChars="236" w:left="802"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⑵　</w:t>
      </w:r>
      <w:r w:rsidRPr="0092208F">
        <w:rPr>
          <w:rFonts w:ascii="ＭＳ 明朝" w:eastAsia="ＭＳ 明朝" w:hAnsi="ＭＳ 明朝" w:hint="eastAsia"/>
          <w:sz w:val="24"/>
          <w:szCs w:val="24"/>
        </w:rPr>
        <w:t>防火管理者は、大規模な地震に係る防災訓練を年１回以上行うほか、従業員を町内会が行う防災訓練に参加させる。</w:t>
      </w:r>
    </w:p>
    <w:p w:rsidR="002A7F60" w:rsidRPr="0092208F" w:rsidRDefault="0061167B" w:rsidP="000D2968">
      <w:pPr>
        <w:ind w:leftChars="236" w:left="802"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 xml:space="preserve">⑶　</w:t>
      </w:r>
      <w:r w:rsidRPr="0092208F">
        <w:rPr>
          <w:rFonts w:ascii="ＭＳ 明朝" w:eastAsia="ＭＳ 明朝" w:hAnsi="ＭＳ 明朝" w:hint="eastAsia"/>
          <w:sz w:val="24"/>
          <w:szCs w:val="24"/>
        </w:rPr>
        <w:t>通勤の従業員が自宅で警戒宣言が発せられたことを知ったときは、原則として自宅待機（その場で身の安</w:t>
      </w:r>
      <w:r w:rsidRPr="0092208F">
        <w:rPr>
          <w:rFonts w:ascii="ＭＳ 明朝" w:eastAsia="ＭＳ 明朝" w:hAnsi="ＭＳ 明朝" w:hint="eastAsia"/>
          <w:sz w:val="24"/>
          <w:szCs w:val="24"/>
        </w:rPr>
        <w:t>全を図る。）とする。</w:t>
      </w:r>
    </w:p>
    <w:p w:rsidR="002A7F60" w:rsidRPr="0092208F" w:rsidRDefault="0061167B" w:rsidP="000D2968">
      <w:pPr>
        <w:ind w:leftChars="236" w:left="802" w:hangingChars="100" w:hanging="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⑷　</w:t>
      </w:r>
      <w:r w:rsidRPr="0092208F">
        <w:rPr>
          <w:rFonts w:ascii="ＭＳ 明朝" w:eastAsia="ＭＳ 明朝" w:hAnsi="ＭＳ 明朝" w:hint="eastAsia"/>
          <w:sz w:val="24"/>
          <w:szCs w:val="24"/>
        </w:rPr>
        <w:t>営業中に警戒宣言が発せられたことを知ったときは、営業を中止</w:t>
      </w:r>
      <w:r w:rsidRPr="0092208F">
        <w:rPr>
          <w:rFonts w:ascii="ＭＳ 明朝" w:eastAsia="ＭＳ 明朝" w:hAnsi="ＭＳ 明朝" w:hint="eastAsia"/>
          <w:sz w:val="24"/>
          <w:szCs w:val="24"/>
        </w:rPr>
        <w:lastRenderedPageBreak/>
        <w:t>する。</w:t>
      </w:r>
    </w:p>
    <w:p w:rsidR="009A1125" w:rsidRPr="0092208F" w:rsidRDefault="0061167B" w:rsidP="0092208F">
      <w:pPr>
        <w:rPr>
          <w:rFonts w:ascii="ＭＳ 明朝" w:eastAsia="ＭＳ 明朝" w:hAnsi="ＭＳ 明朝" w:hint="eastAsia"/>
          <w:sz w:val="24"/>
          <w:szCs w:val="24"/>
        </w:rPr>
      </w:pPr>
    </w:p>
    <w:p w:rsidR="002A7F60" w:rsidRPr="000D2968" w:rsidRDefault="0061167B" w:rsidP="00BD5D41">
      <w:pPr>
        <w:ind w:firstLineChars="100" w:firstLine="308"/>
        <w:rPr>
          <w:rFonts w:ascii="ＭＳ 明朝" w:eastAsia="ＭＳ 明朝" w:hAnsi="ＭＳ 明朝"/>
          <w:b/>
          <w:sz w:val="28"/>
          <w:szCs w:val="28"/>
        </w:rPr>
      </w:pPr>
      <w:r w:rsidRPr="000D2968">
        <w:rPr>
          <w:rFonts w:ascii="ＭＳ 明朝" w:eastAsia="ＭＳ 明朝" w:hAnsi="ＭＳ 明朝"/>
          <w:b/>
          <w:sz w:val="28"/>
          <w:szCs w:val="28"/>
        </w:rPr>
        <w:t xml:space="preserve">第５章　</w:t>
      </w:r>
      <w:r w:rsidRPr="000D2968">
        <w:rPr>
          <w:rFonts w:ascii="ＭＳ 明朝" w:eastAsia="ＭＳ 明朝" w:hAnsi="ＭＳ 明朝" w:hint="eastAsia"/>
          <w:b/>
          <w:sz w:val="28"/>
          <w:szCs w:val="28"/>
        </w:rPr>
        <w:t>教育・訓練</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（防災教育）</w:t>
      </w:r>
    </w:p>
    <w:p w:rsidR="002A7F60" w:rsidRPr="0092208F" w:rsidRDefault="0061167B"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１６</w:t>
      </w:r>
      <w:r w:rsidRPr="0092208F">
        <w:rPr>
          <w:rFonts w:ascii="ＭＳ 明朝" w:eastAsia="ＭＳ 明朝" w:hAnsi="ＭＳ 明朝" w:hint="eastAsia"/>
          <w:sz w:val="24"/>
          <w:szCs w:val="24"/>
        </w:rPr>
        <w:t>条</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防火管理者は、従業員の防火管理知識の</w:t>
      </w:r>
      <w:r>
        <w:rPr>
          <w:rFonts w:ascii="ＭＳ 明朝" w:eastAsia="ＭＳ 明朝" w:hAnsi="ＭＳ 明朝"/>
          <w:sz w:val="24"/>
          <w:szCs w:val="24"/>
        </w:rPr>
        <w:t>向上と消防技術及び警戒宣言にかかる対応措置の向上を図るため、年</w:t>
      </w:r>
      <w:r>
        <w:rPr>
          <w:rFonts w:ascii="ＭＳ 明朝" w:eastAsia="ＭＳ 明朝" w:hAnsi="ＭＳ 明朝" w:hint="eastAsia"/>
          <w:color w:val="FF0000"/>
          <w:sz w:val="24"/>
          <w:szCs w:val="24"/>
        </w:rPr>
        <w:t>２</w:t>
      </w:r>
      <w:r w:rsidRPr="0092208F">
        <w:rPr>
          <w:rFonts w:ascii="ＭＳ 明朝" w:eastAsia="ＭＳ 明朝" w:hAnsi="ＭＳ 明朝"/>
          <w:sz w:val="24"/>
          <w:szCs w:val="24"/>
        </w:rPr>
        <w:t>回以上教育訓練及び避難・消火訓練（自衛消防訓練）を次により実施する。</w:t>
      </w:r>
    </w:p>
    <w:p w:rsidR="002A7F60" w:rsidRPr="0092208F" w:rsidRDefault="0061167B" w:rsidP="00BF69E3">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⑴</w:t>
      </w:r>
      <w:r w:rsidRPr="0092208F">
        <w:rPr>
          <w:rFonts w:ascii="ＭＳ 明朝" w:eastAsia="ＭＳ 明朝" w:hAnsi="ＭＳ 明朝"/>
          <w:sz w:val="24"/>
          <w:szCs w:val="24"/>
        </w:rPr>
        <w:t xml:space="preserve">　防災教育実施時期等</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従業員全員に対する教育</w:t>
      </w:r>
    </w:p>
    <w:tbl>
      <w:tblPr>
        <w:tblW w:w="0" w:type="auto"/>
        <w:tblInd w:w="918" w:type="dxa"/>
        <w:tblLayout w:type="fixed"/>
        <w:tblCellMar>
          <w:left w:w="0" w:type="dxa"/>
          <w:right w:w="0" w:type="dxa"/>
        </w:tblCellMar>
        <w:tblLook w:val="0000" w:firstRow="0" w:lastRow="0" w:firstColumn="0" w:lastColumn="0" w:noHBand="0" w:noVBand="0"/>
      </w:tblPr>
      <w:tblGrid>
        <w:gridCol w:w="1135"/>
        <w:gridCol w:w="1362"/>
        <w:gridCol w:w="1135"/>
        <w:gridCol w:w="1589"/>
      </w:tblGrid>
      <w:tr w:rsidR="000D2968" w:rsidRPr="0092208F" w:rsidTr="000D2968">
        <w:trPr>
          <w:trHeight w:val="534"/>
        </w:trPr>
        <w:tc>
          <w:tcPr>
            <w:tcW w:w="1135" w:type="dxa"/>
            <w:tcBorders>
              <w:top w:val="single" w:sz="8" w:space="0" w:color="auto"/>
              <w:left w:val="single" w:sz="8" w:space="0" w:color="auto"/>
              <w:bottom w:val="single" w:sz="8" w:space="0" w:color="auto"/>
              <w:right w:val="single" w:sz="8" w:space="0" w:color="auto"/>
            </w:tcBorders>
            <w:vAlign w:val="center"/>
          </w:tcPr>
          <w:p w:rsidR="000D2968" w:rsidRPr="0092208F" w:rsidRDefault="0061167B" w:rsidP="000D2968">
            <w:pPr>
              <w:jc w:val="center"/>
              <w:rPr>
                <w:rFonts w:ascii="ＭＳ 明朝" w:eastAsia="ＭＳ 明朝" w:hAnsi="ＭＳ 明朝"/>
                <w:sz w:val="24"/>
                <w:szCs w:val="24"/>
              </w:rPr>
            </w:pPr>
            <w:r w:rsidRPr="0092208F">
              <w:rPr>
                <w:rFonts w:ascii="ＭＳ 明朝" w:eastAsia="ＭＳ 明朝" w:hAnsi="ＭＳ 明朝"/>
                <w:sz w:val="24"/>
                <w:szCs w:val="24"/>
              </w:rPr>
              <w:t>前</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期</w:t>
            </w:r>
          </w:p>
        </w:tc>
        <w:tc>
          <w:tcPr>
            <w:tcW w:w="1362" w:type="dxa"/>
            <w:tcBorders>
              <w:top w:val="single" w:sz="8" w:space="0" w:color="auto"/>
              <w:left w:val="single" w:sz="8" w:space="0" w:color="auto"/>
              <w:bottom w:val="single" w:sz="8" w:space="0" w:color="auto"/>
              <w:right w:val="single" w:sz="8" w:space="0" w:color="auto"/>
            </w:tcBorders>
            <w:vAlign w:val="center"/>
          </w:tcPr>
          <w:p w:rsidR="000D2968" w:rsidRPr="0092208F" w:rsidRDefault="0061167B" w:rsidP="000D296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92208F">
              <w:rPr>
                <w:rFonts w:ascii="ＭＳ 明朝" w:eastAsia="ＭＳ 明朝" w:hAnsi="ＭＳ 明朝"/>
                <w:sz w:val="24"/>
                <w:szCs w:val="24"/>
              </w:rPr>
              <w:t>月</w:t>
            </w:r>
          </w:p>
        </w:tc>
        <w:tc>
          <w:tcPr>
            <w:tcW w:w="1135" w:type="dxa"/>
            <w:tcBorders>
              <w:top w:val="single" w:sz="8" w:space="0" w:color="auto"/>
              <w:left w:val="single" w:sz="8" w:space="0" w:color="auto"/>
              <w:bottom w:val="single" w:sz="8" w:space="0" w:color="auto"/>
              <w:right w:val="single" w:sz="8" w:space="0" w:color="auto"/>
            </w:tcBorders>
            <w:vAlign w:val="center"/>
          </w:tcPr>
          <w:p w:rsidR="000D2968" w:rsidRPr="0092208F" w:rsidRDefault="0061167B" w:rsidP="000D2968">
            <w:pPr>
              <w:jc w:val="center"/>
              <w:rPr>
                <w:rFonts w:ascii="ＭＳ 明朝" w:eastAsia="ＭＳ 明朝" w:hAnsi="ＭＳ 明朝"/>
                <w:sz w:val="24"/>
                <w:szCs w:val="24"/>
              </w:rPr>
            </w:pPr>
            <w:r w:rsidRPr="0092208F">
              <w:rPr>
                <w:rFonts w:ascii="ＭＳ 明朝" w:eastAsia="ＭＳ 明朝" w:hAnsi="ＭＳ 明朝"/>
                <w:sz w:val="24"/>
                <w:szCs w:val="24"/>
              </w:rPr>
              <w:t>後　期</w:t>
            </w:r>
          </w:p>
        </w:tc>
        <w:tc>
          <w:tcPr>
            <w:tcW w:w="1589" w:type="dxa"/>
            <w:tcBorders>
              <w:top w:val="single" w:sz="8" w:space="0" w:color="auto"/>
              <w:left w:val="single" w:sz="8" w:space="0" w:color="auto"/>
              <w:bottom w:val="single" w:sz="8" w:space="0" w:color="auto"/>
              <w:right w:val="single" w:sz="8" w:space="0" w:color="auto"/>
            </w:tcBorders>
            <w:vAlign w:val="center"/>
          </w:tcPr>
          <w:p w:rsidR="000D2968" w:rsidRPr="0092208F" w:rsidRDefault="0061167B" w:rsidP="00E93052">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92208F">
              <w:rPr>
                <w:rFonts w:ascii="ＭＳ 明朝" w:eastAsia="ＭＳ 明朝" w:hAnsi="ＭＳ 明朝"/>
                <w:sz w:val="24"/>
                <w:szCs w:val="24"/>
              </w:rPr>
              <w:t>月</w:t>
            </w:r>
          </w:p>
        </w:tc>
      </w:tr>
    </w:tbl>
    <w:p w:rsidR="002A7F60" w:rsidRPr="0092208F" w:rsidRDefault="0061167B" w:rsidP="00BF69E3">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⑵</w:t>
      </w:r>
      <w:r w:rsidRPr="0092208F">
        <w:rPr>
          <w:rFonts w:ascii="ＭＳ 明朝" w:eastAsia="ＭＳ 明朝" w:hAnsi="ＭＳ 明朝"/>
          <w:sz w:val="24"/>
          <w:szCs w:val="24"/>
        </w:rPr>
        <w:t xml:space="preserve">　防災教育内容</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ア　消防計画の周知徹底</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イ　火災予防上の遵守事項</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ウ　防火管理に対する従業</w:t>
      </w:r>
      <w:r w:rsidRPr="0092208F">
        <w:rPr>
          <w:rFonts w:ascii="ＭＳ 明朝" w:eastAsia="ＭＳ 明朝" w:hAnsi="ＭＳ 明朝"/>
          <w:sz w:val="24"/>
          <w:szCs w:val="24"/>
        </w:rPr>
        <w:t>員各自の任務及び責任の周知徹底</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エ　安全な作業に関する基本事項</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オ　震災対策に関する事項</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カ　その他火災予防上必要な事項</w:t>
      </w:r>
    </w:p>
    <w:p w:rsidR="002A7F60" w:rsidRPr="0092208F" w:rsidRDefault="0061167B" w:rsidP="00BF69E3">
      <w:pPr>
        <w:ind w:firstLineChars="200" w:firstLine="534"/>
        <w:rPr>
          <w:rFonts w:ascii="ＭＳ 明朝" w:eastAsia="ＭＳ 明朝" w:hAnsi="ＭＳ 明朝"/>
          <w:sz w:val="24"/>
          <w:szCs w:val="24"/>
        </w:rPr>
      </w:pPr>
      <w:r w:rsidRPr="0092208F">
        <w:rPr>
          <w:rFonts w:ascii="ＭＳ 明朝" w:eastAsia="ＭＳ 明朝" w:hAnsi="ＭＳ 明朝" w:hint="eastAsia"/>
          <w:sz w:val="24"/>
          <w:szCs w:val="24"/>
        </w:rPr>
        <w:t>⑶</w:t>
      </w:r>
      <w:r w:rsidRPr="0092208F">
        <w:rPr>
          <w:rFonts w:ascii="ＭＳ 明朝" w:eastAsia="ＭＳ 明朝" w:hAnsi="ＭＳ 明朝"/>
          <w:sz w:val="24"/>
          <w:szCs w:val="24"/>
        </w:rPr>
        <w:t xml:space="preserve">　訓練の実施</w:t>
      </w: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 xml:space="preserve">　</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t>防火管理者は、次により訓練を行うものとする。</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4"/>
        <w:gridCol w:w="5902"/>
        <w:gridCol w:w="1452"/>
      </w:tblGrid>
      <w:tr w:rsidR="002A7F60" w:rsidRPr="0092208F" w:rsidTr="000D2968">
        <w:trPr>
          <w:trHeight w:val="570"/>
        </w:trPr>
        <w:tc>
          <w:tcPr>
            <w:tcW w:w="1444" w:type="dxa"/>
            <w:tcBorders>
              <w:top w:val="single" w:sz="12" w:space="0" w:color="auto"/>
              <w:left w:val="single" w:sz="12" w:space="0" w:color="auto"/>
            </w:tcBorders>
            <w:vAlign w:val="center"/>
          </w:tcPr>
          <w:p w:rsidR="002A7F60" w:rsidRPr="0092208F" w:rsidRDefault="0061167B" w:rsidP="000D2968">
            <w:pPr>
              <w:jc w:val="center"/>
              <w:rPr>
                <w:rFonts w:ascii="ＭＳ 明朝" w:eastAsia="ＭＳ 明朝" w:hAnsi="ＭＳ 明朝" w:hint="eastAsia"/>
                <w:sz w:val="24"/>
                <w:szCs w:val="24"/>
              </w:rPr>
            </w:pPr>
            <w:r w:rsidRPr="0092208F">
              <w:rPr>
                <w:rFonts w:ascii="ＭＳ 明朝" w:eastAsia="ＭＳ 明朝" w:hAnsi="ＭＳ 明朝"/>
                <w:sz w:val="24"/>
                <w:szCs w:val="24"/>
              </w:rPr>
              <w:t>訓練種別</w:t>
            </w:r>
          </w:p>
        </w:tc>
        <w:tc>
          <w:tcPr>
            <w:tcW w:w="5902" w:type="dxa"/>
            <w:tcBorders>
              <w:top w:val="single" w:sz="12" w:space="0" w:color="auto"/>
            </w:tcBorders>
            <w:vAlign w:val="center"/>
          </w:tcPr>
          <w:p w:rsidR="002A7F60" w:rsidRPr="0092208F" w:rsidRDefault="0061167B" w:rsidP="000D2968">
            <w:pPr>
              <w:jc w:val="center"/>
              <w:rPr>
                <w:rFonts w:ascii="ＭＳ 明朝" w:eastAsia="ＭＳ 明朝" w:hAnsi="ＭＳ 明朝" w:hint="eastAsia"/>
                <w:sz w:val="24"/>
                <w:szCs w:val="24"/>
              </w:rPr>
            </w:pPr>
            <w:r>
              <w:rPr>
                <w:rFonts w:ascii="ＭＳ 明朝" w:eastAsia="ＭＳ 明朝" w:hAnsi="ＭＳ 明朝" w:hint="eastAsia"/>
                <w:sz w:val="24"/>
                <w:szCs w:val="24"/>
              </w:rPr>
              <w:t>訓練内容</w:t>
            </w:r>
          </w:p>
        </w:tc>
        <w:tc>
          <w:tcPr>
            <w:tcW w:w="1452" w:type="dxa"/>
            <w:tcBorders>
              <w:top w:val="single" w:sz="12" w:space="0" w:color="auto"/>
              <w:right w:val="single" w:sz="12" w:space="0" w:color="auto"/>
            </w:tcBorders>
            <w:vAlign w:val="center"/>
          </w:tcPr>
          <w:p w:rsidR="002A7F60" w:rsidRPr="0092208F" w:rsidRDefault="0061167B" w:rsidP="000D2968">
            <w:pPr>
              <w:jc w:val="center"/>
              <w:rPr>
                <w:rFonts w:ascii="ＭＳ 明朝" w:eastAsia="ＭＳ 明朝" w:hAnsi="ＭＳ 明朝" w:hint="eastAsia"/>
                <w:sz w:val="24"/>
                <w:szCs w:val="24"/>
              </w:rPr>
            </w:pPr>
            <w:r w:rsidRPr="0092208F">
              <w:rPr>
                <w:rFonts w:ascii="ＭＳ 明朝" w:eastAsia="ＭＳ 明朝" w:hAnsi="ＭＳ 明朝"/>
                <w:sz w:val="24"/>
                <w:szCs w:val="24"/>
              </w:rPr>
              <w:t>実施時期</w:t>
            </w:r>
          </w:p>
        </w:tc>
      </w:tr>
      <w:tr w:rsidR="002A7F60" w:rsidRPr="0092208F" w:rsidTr="000D2968">
        <w:trPr>
          <w:trHeight w:val="854"/>
        </w:trPr>
        <w:tc>
          <w:tcPr>
            <w:tcW w:w="1444" w:type="dxa"/>
            <w:tcBorders>
              <w:left w:val="single" w:sz="12" w:space="0" w:color="auto"/>
              <w:bottom w:val="dotted" w:sz="4"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総合訓練</w:t>
            </w:r>
          </w:p>
        </w:tc>
        <w:tc>
          <w:tcPr>
            <w:tcW w:w="5902" w:type="dxa"/>
            <w:tcBorders>
              <w:bottom w:val="dotted" w:sz="4"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消火、通報及び避難誘導等を連携して行う</w:t>
            </w:r>
            <w:r w:rsidRPr="0092208F">
              <w:rPr>
                <w:rFonts w:ascii="ＭＳ 明朝" w:eastAsia="ＭＳ 明朝" w:hAnsi="ＭＳ 明朝" w:hint="eastAsia"/>
                <w:sz w:val="24"/>
                <w:szCs w:val="24"/>
              </w:rPr>
              <w:t>訓練</w:t>
            </w:r>
          </w:p>
        </w:tc>
        <w:tc>
          <w:tcPr>
            <w:tcW w:w="1452" w:type="dxa"/>
            <w:tcBorders>
              <w:bottom w:val="dotted" w:sz="4" w:space="0" w:color="auto"/>
              <w:right w:val="single" w:sz="12" w:space="0" w:color="auto"/>
            </w:tcBorders>
            <w:vAlign w:val="center"/>
          </w:tcPr>
          <w:p w:rsidR="002A7F60" w:rsidRPr="0092208F" w:rsidRDefault="0061167B" w:rsidP="000D2968">
            <w:pPr>
              <w:ind w:firstLineChars="100" w:firstLine="267"/>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92208F">
              <w:rPr>
                <w:rFonts w:ascii="ＭＳ 明朝" w:eastAsia="ＭＳ 明朝" w:hAnsi="ＭＳ 明朝"/>
                <w:sz w:val="24"/>
                <w:szCs w:val="24"/>
              </w:rPr>
              <w:t>月</w:t>
            </w:r>
          </w:p>
        </w:tc>
      </w:tr>
      <w:tr w:rsidR="0099218D" w:rsidRPr="0092208F" w:rsidTr="000D2968">
        <w:trPr>
          <w:trHeight w:val="883"/>
        </w:trPr>
        <w:tc>
          <w:tcPr>
            <w:tcW w:w="1444" w:type="dxa"/>
            <w:tcBorders>
              <w:top w:val="dotted" w:sz="4" w:space="0" w:color="auto"/>
              <w:left w:val="single" w:sz="12" w:space="0" w:color="auto"/>
            </w:tcBorders>
            <w:vAlign w:val="center"/>
          </w:tcPr>
          <w:p w:rsidR="0099218D" w:rsidRPr="0092208F" w:rsidRDefault="0061167B" w:rsidP="0092208F">
            <w:pPr>
              <w:rPr>
                <w:rFonts w:ascii="ＭＳ 明朝" w:eastAsia="ＭＳ 明朝" w:hAnsi="ＭＳ 明朝"/>
                <w:sz w:val="24"/>
                <w:szCs w:val="24"/>
              </w:rPr>
            </w:pPr>
            <w:r w:rsidRPr="0092208F">
              <w:rPr>
                <w:rFonts w:ascii="ＭＳ 明朝" w:eastAsia="ＭＳ 明朝" w:hAnsi="ＭＳ 明朝" w:hint="eastAsia"/>
                <w:sz w:val="24"/>
                <w:szCs w:val="24"/>
              </w:rPr>
              <w:t>部分訓練</w:t>
            </w:r>
          </w:p>
        </w:tc>
        <w:tc>
          <w:tcPr>
            <w:tcW w:w="5902" w:type="dxa"/>
            <w:tcBorders>
              <w:top w:val="dotted" w:sz="4" w:space="0" w:color="auto"/>
            </w:tcBorders>
            <w:vAlign w:val="center"/>
          </w:tcPr>
          <w:p w:rsidR="0099218D"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消火、通報及び避難誘導</w:t>
            </w:r>
            <w:r w:rsidRPr="0092208F">
              <w:rPr>
                <w:rFonts w:ascii="ＭＳ 明朝" w:eastAsia="ＭＳ 明朝" w:hAnsi="ＭＳ 明朝" w:hint="eastAsia"/>
                <w:sz w:val="24"/>
                <w:szCs w:val="24"/>
              </w:rPr>
              <w:t>等を行う訓練</w:t>
            </w:r>
          </w:p>
        </w:tc>
        <w:tc>
          <w:tcPr>
            <w:tcW w:w="1452" w:type="dxa"/>
            <w:tcBorders>
              <w:top w:val="dotted" w:sz="4" w:space="0" w:color="auto"/>
              <w:right w:val="single" w:sz="12" w:space="0" w:color="auto"/>
            </w:tcBorders>
            <w:vAlign w:val="center"/>
          </w:tcPr>
          <w:p w:rsidR="0099218D" w:rsidRPr="0092208F" w:rsidRDefault="0061167B" w:rsidP="00E93052">
            <w:pPr>
              <w:rPr>
                <w:rFonts w:ascii="ＭＳ 明朝" w:eastAsia="ＭＳ 明朝" w:hAnsi="ＭＳ 明朝" w:hint="eastAsia"/>
                <w:sz w:val="24"/>
                <w:szCs w:val="24"/>
              </w:rPr>
            </w:pPr>
            <w:r w:rsidRPr="0092208F">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92208F">
              <w:rPr>
                <w:rFonts w:ascii="ＭＳ 明朝" w:eastAsia="ＭＳ 明朝" w:hAnsi="ＭＳ 明朝" w:hint="eastAsia"/>
                <w:sz w:val="24"/>
                <w:szCs w:val="24"/>
              </w:rPr>
              <w:t>月</w:t>
            </w:r>
          </w:p>
        </w:tc>
      </w:tr>
      <w:tr w:rsidR="002A7F60" w:rsidRPr="0092208F" w:rsidTr="000D2968">
        <w:trPr>
          <w:trHeight w:val="930"/>
        </w:trPr>
        <w:tc>
          <w:tcPr>
            <w:tcW w:w="1444" w:type="dxa"/>
            <w:tcBorders>
              <w:left w:val="single" w:sz="12"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基礎訓練</w:t>
            </w:r>
          </w:p>
        </w:tc>
        <w:tc>
          <w:tcPr>
            <w:tcW w:w="5902" w:type="dxa"/>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消火活動に使用する設備、器具等の取扱い訓練</w:t>
            </w:r>
          </w:p>
        </w:tc>
        <w:tc>
          <w:tcPr>
            <w:tcW w:w="1452" w:type="dxa"/>
            <w:tcBorders>
              <w:right w:val="single" w:sz="12" w:space="0" w:color="auto"/>
            </w:tcBorders>
            <w:vAlign w:val="center"/>
          </w:tcPr>
          <w:p w:rsidR="002A7F60" w:rsidRPr="0092208F" w:rsidRDefault="0061167B" w:rsidP="000D2968">
            <w:pPr>
              <w:jc w:val="center"/>
              <w:rPr>
                <w:rFonts w:ascii="ＭＳ 明朝" w:eastAsia="ＭＳ 明朝" w:hAnsi="ＭＳ 明朝" w:hint="eastAsia"/>
                <w:sz w:val="24"/>
                <w:szCs w:val="24"/>
              </w:rPr>
            </w:pPr>
            <w:r w:rsidRPr="0092208F">
              <w:rPr>
                <w:rFonts w:ascii="ＭＳ 明朝" w:eastAsia="ＭＳ 明朝" w:hAnsi="ＭＳ 明朝"/>
                <w:sz w:val="24"/>
                <w:szCs w:val="24"/>
              </w:rPr>
              <w:t>随</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時</w:t>
            </w:r>
          </w:p>
        </w:tc>
      </w:tr>
      <w:tr w:rsidR="002A7F60" w:rsidRPr="0092208F" w:rsidTr="000D2968">
        <w:trPr>
          <w:trHeight w:val="930"/>
        </w:trPr>
        <w:tc>
          <w:tcPr>
            <w:tcW w:w="1444" w:type="dxa"/>
            <w:tcBorders>
              <w:left w:val="single" w:sz="12" w:space="0" w:color="auto"/>
              <w:bottom w:val="single" w:sz="12"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図上訓練</w:t>
            </w:r>
          </w:p>
        </w:tc>
        <w:tc>
          <w:tcPr>
            <w:tcW w:w="5902" w:type="dxa"/>
            <w:tcBorders>
              <w:bottom w:val="single" w:sz="12"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隊員による机上で行う訓練</w:t>
            </w:r>
          </w:p>
        </w:tc>
        <w:tc>
          <w:tcPr>
            <w:tcW w:w="1452" w:type="dxa"/>
            <w:tcBorders>
              <w:bottom w:val="single" w:sz="12" w:space="0" w:color="auto"/>
              <w:right w:val="single" w:sz="12" w:space="0" w:color="auto"/>
            </w:tcBorders>
            <w:vAlign w:val="center"/>
          </w:tcPr>
          <w:p w:rsidR="002A7F60" w:rsidRPr="0092208F" w:rsidRDefault="0061167B" w:rsidP="000D2968">
            <w:pPr>
              <w:jc w:val="center"/>
              <w:rPr>
                <w:rFonts w:ascii="ＭＳ 明朝" w:eastAsia="ＭＳ 明朝" w:hAnsi="ＭＳ 明朝" w:hint="eastAsia"/>
                <w:sz w:val="24"/>
                <w:szCs w:val="24"/>
              </w:rPr>
            </w:pPr>
            <w:r w:rsidRPr="0092208F">
              <w:rPr>
                <w:rFonts w:ascii="ＭＳ 明朝" w:eastAsia="ＭＳ 明朝" w:hAnsi="ＭＳ 明朝"/>
                <w:sz w:val="24"/>
                <w:szCs w:val="24"/>
              </w:rPr>
              <w:t>随</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時</w:t>
            </w:r>
          </w:p>
        </w:tc>
      </w:tr>
    </w:tbl>
    <w:p w:rsidR="002A7F60" w:rsidRPr="0092208F" w:rsidRDefault="0061167B" w:rsidP="0092208F">
      <w:pPr>
        <w:rPr>
          <w:rFonts w:ascii="ＭＳ 明朝" w:eastAsia="ＭＳ 明朝" w:hAnsi="ＭＳ 明朝" w:hint="eastAsia"/>
          <w:sz w:val="24"/>
          <w:szCs w:val="24"/>
        </w:rPr>
      </w:pPr>
    </w:p>
    <w:p w:rsidR="002A7F60"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（訓練の届け出）</w:t>
      </w:r>
    </w:p>
    <w:p w:rsidR="002A7F60" w:rsidRPr="0092208F" w:rsidRDefault="0061167B" w:rsidP="000D2968">
      <w:pPr>
        <w:ind w:left="267" w:hangingChars="100" w:hanging="267"/>
        <w:rPr>
          <w:rFonts w:ascii="ＭＳ 明朝" w:eastAsia="ＭＳ 明朝" w:hAnsi="ＭＳ 明朝"/>
          <w:sz w:val="24"/>
          <w:szCs w:val="24"/>
        </w:rPr>
      </w:pPr>
      <w:r w:rsidRPr="0092208F">
        <w:rPr>
          <w:rFonts w:ascii="ＭＳ 明朝" w:eastAsia="ＭＳ 明朝" w:hAnsi="ＭＳ 明朝" w:hint="eastAsia"/>
          <w:sz w:val="24"/>
          <w:szCs w:val="24"/>
        </w:rPr>
        <w:t>第</w:t>
      </w:r>
      <w:r>
        <w:rPr>
          <w:rFonts w:ascii="ＭＳ 明朝" w:eastAsia="ＭＳ 明朝" w:hAnsi="ＭＳ 明朝" w:hint="eastAsia"/>
          <w:sz w:val="24"/>
          <w:szCs w:val="24"/>
        </w:rPr>
        <w:t>１７</w:t>
      </w:r>
      <w:r w:rsidRPr="0092208F">
        <w:rPr>
          <w:rFonts w:ascii="ＭＳ 明朝" w:eastAsia="ＭＳ 明朝" w:hAnsi="ＭＳ 明朝" w:hint="eastAsia"/>
          <w:sz w:val="24"/>
          <w:szCs w:val="24"/>
        </w:rPr>
        <w:t xml:space="preserve">条　</w:t>
      </w:r>
      <w:r w:rsidRPr="0092208F">
        <w:rPr>
          <w:rFonts w:ascii="ＭＳ 明朝" w:eastAsia="ＭＳ 明朝" w:hAnsi="ＭＳ 明朝"/>
          <w:sz w:val="24"/>
          <w:szCs w:val="24"/>
        </w:rPr>
        <w:t>防火管</w:t>
      </w:r>
      <w:r w:rsidRPr="0092208F">
        <w:rPr>
          <w:rFonts w:ascii="ＭＳ 明朝" w:eastAsia="ＭＳ 明朝" w:hAnsi="ＭＳ 明朝"/>
          <w:sz w:val="24"/>
          <w:szCs w:val="24"/>
        </w:rPr>
        <w:t>理者は消防訓練を実施しようとするときは、実施の３日前までにその旨を西尾市消防長に届け出なければならない。</w:t>
      </w:r>
    </w:p>
    <w:p w:rsidR="002A7F60" w:rsidRPr="0092208F" w:rsidRDefault="0061167B" w:rsidP="0092208F">
      <w:pPr>
        <w:rPr>
          <w:rFonts w:ascii="ＭＳ 明朝" w:eastAsia="ＭＳ 明朝" w:hAnsi="ＭＳ 明朝"/>
          <w:sz w:val="24"/>
          <w:szCs w:val="24"/>
        </w:rPr>
      </w:pPr>
    </w:p>
    <w:p w:rsidR="002A7F60" w:rsidRPr="0092208F" w:rsidRDefault="0061167B" w:rsidP="000D2968">
      <w:pPr>
        <w:ind w:firstLineChars="100" w:firstLine="267"/>
        <w:rPr>
          <w:rFonts w:ascii="ＭＳ 明朝" w:eastAsia="ＭＳ 明朝" w:hAnsi="ＭＳ 明朝"/>
          <w:sz w:val="24"/>
          <w:szCs w:val="24"/>
        </w:rPr>
      </w:pPr>
      <w:r w:rsidRPr="0092208F">
        <w:rPr>
          <w:rFonts w:ascii="ＭＳ 明朝" w:eastAsia="ＭＳ 明朝" w:hAnsi="ＭＳ 明朝"/>
          <w:sz w:val="24"/>
          <w:szCs w:val="24"/>
        </w:rPr>
        <w:t>附則</w:t>
      </w:r>
    </w:p>
    <w:p w:rsidR="002A7F60"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この消防計画は、</w:t>
      </w:r>
      <w:r>
        <w:rPr>
          <w:rFonts w:ascii="ＭＳ 明朝" w:eastAsia="ＭＳ 明朝" w:hAnsi="ＭＳ 明朝" w:hint="eastAsia"/>
          <w:color w:val="FF0000"/>
          <w:sz w:val="24"/>
          <w:szCs w:val="24"/>
        </w:rPr>
        <w:t xml:space="preserve">令和　　</w:t>
      </w:r>
      <w:r w:rsidRPr="000030E1">
        <w:rPr>
          <w:rFonts w:ascii="ＭＳ 明朝" w:eastAsia="ＭＳ 明朝" w:hAnsi="ＭＳ 明朝"/>
          <w:color w:val="FF0000"/>
          <w:sz w:val="24"/>
          <w:szCs w:val="24"/>
        </w:rPr>
        <w:t>年</w:t>
      </w:r>
      <w:r>
        <w:rPr>
          <w:rFonts w:ascii="ＭＳ 明朝" w:eastAsia="ＭＳ 明朝" w:hAnsi="ＭＳ 明朝" w:hint="eastAsia"/>
          <w:color w:val="FF0000"/>
          <w:sz w:val="24"/>
          <w:szCs w:val="24"/>
        </w:rPr>
        <w:t xml:space="preserve">　　</w:t>
      </w:r>
      <w:r w:rsidRPr="000030E1">
        <w:rPr>
          <w:rFonts w:ascii="ＭＳ 明朝" w:eastAsia="ＭＳ 明朝" w:hAnsi="ＭＳ 明朝"/>
          <w:color w:val="FF0000"/>
          <w:sz w:val="24"/>
          <w:szCs w:val="24"/>
        </w:rPr>
        <w:t>月</w:t>
      </w:r>
      <w:r>
        <w:rPr>
          <w:rFonts w:ascii="ＭＳ 明朝" w:eastAsia="ＭＳ 明朝" w:hAnsi="ＭＳ 明朝" w:hint="eastAsia"/>
          <w:color w:val="FF0000"/>
          <w:sz w:val="24"/>
          <w:szCs w:val="24"/>
        </w:rPr>
        <w:t xml:space="preserve">　　</w:t>
      </w:r>
      <w:r w:rsidRPr="000030E1">
        <w:rPr>
          <w:rFonts w:ascii="ＭＳ 明朝" w:eastAsia="ＭＳ 明朝" w:hAnsi="ＭＳ 明朝"/>
          <w:color w:val="FF0000"/>
          <w:sz w:val="24"/>
          <w:szCs w:val="24"/>
        </w:rPr>
        <w:t>日</w:t>
      </w:r>
      <w:r w:rsidRPr="0092208F">
        <w:rPr>
          <w:rFonts w:ascii="ＭＳ 明朝" w:eastAsia="ＭＳ 明朝" w:hAnsi="ＭＳ 明朝"/>
          <w:sz w:val="24"/>
          <w:szCs w:val="24"/>
        </w:rPr>
        <w:t>から施行する。</w:t>
      </w:r>
    </w:p>
    <w:p w:rsidR="00C40E6F" w:rsidRDefault="0061167B" w:rsidP="0092208F">
      <w:pPr>
        <w:rPr>
          <w:rFonts w:ascii="ＭＳ 明朝" w:eastAsia="ＭＳ 明朝" w:hAnsi="ＭＳ 明朝" w:hint="eastAsia"/>
          <w:sz w:val="24"/>
          <w:szCs w:val="24"/>
        </w:rPr>
      </w:pPr>
      <w:r>
        <w:rPr>
          <w:rFonts w:ascii="ＭＳ 明朝" w:eastAsia="ＭＳ 明朝" w:hAnsi="ＭＳ 明朝" w:hint="eastAsia"/>
          <w:sz w:val="24"/>
          <w:szCs w:val="24"/>
        </w:rPr>
        <w:t xml:space="preserve">　　　　　〃　　　　　　　　年　　月　　日（一部改正）</w:t>
      </w:r>
      <w:r w:rsidRPr="009220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hint="eastAsia"/>
          <w:sz w:val="24"/>
          <w:szCs w:val="24"/>
        </w:rPr>
        <w:t xml:space="preserve">　</w:t>
      </w:r>
      <w:r w:rsidRPr="0092208F">
        <w:rPr>
          <w:rFonts w:ascii="ＭＳ 明朝" w:eastAsia="ＭＳ 明朝" w:hAnsi="ＭＳ 明朝"/>
          <w:sz w:val="24"/>
          <w:szCs w:val="24"/>
        </w:rPr>
        <w:br w:type="page"/>
      </w:r>
    </w:p>
    <w:p w:rsidR="00C40E6F" w:rsidRPr="000D2968" w:rsidRDefault="0061167B" w:rsidP="0092208F">
      <w:pPr>
        <w:rPr>
          <w:rFonts w:ascii="ＭＳ 明朝" w:eastAsia="ＭＳ 明朝" w:hAnsi="ＭＳ 明朝" w:hint="eastAsia"/>
          <w:b/>
          <w:sz w:val="24"/>
          <w:szCs w:val="24"/>
        </w:rPr>
      </w:pPr>
      <w:r w:rsidRPr="0092208F">
        <w:rPr>
          <w:rFonts w:ascii="ＭＳ 明朝" w:eastAsia="ＭＳ 明朝" w:hAnsi="ＭＳ 明朝"/>
          <w:sz w:val="24"/>
          <w:szCs w:val="24"/>
        </w:rPr>
        <w:t xml:space="preserve">　</w:t>
      </w:r>
      <w:r w:rsidRPr="000D2968">
        <w:rPr>
          <w:rFonts w:ascii="ＭＳ 明朝" w:eastAsia="ＭＳ 明朝" w:hAnsi="ＭＳ 明朝"/>
          <w:b/>
          <w:sz w:val="24"/>
          <w:szCs w:val="24"/>
        </w:rPr>
        <w:t>別表１（予防管理組織編成表）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2268"/>
        <w:gridCol w:w="4359"/>
      </w:tblGrid>
      <w:tr w:rsidR="000D2968" w:rsidRPr="00CD713E" w:rsidTr="000030E1">
        <w:tc>
          <w:tcPr>
            <w:tcW w:w="2212" w:type="dxa"/>
            <w:shd w:val="clear" w:color="auto" w:fill="auto"/>
            <w:vAlign w:val="center"/>
          </w:tcPr>
          <w:p w:rsidR="000D2968" w:rsidRPr="00CD713E" w:rsidRDefault="0061167B" w:rsidP="00CD713E">
            <w:pPr>
              <w:jc w:val="center"/>
              <w:rPr>
                <w:rFonts w:ascii="ＭＳ 明朝" w:eastAsia="ＭＳ 明朝" w:hAnsi="ＭＳ 明朝" w:hint="eastAsia"/>
                <w:sz w:val="24"/>
                <w:szCs w:val="24"/>
              </w:rPr>
            </w:pPr>
            <w:r w:rsidRPr="00CD713E">
              <w:rPr>
                <w:rFonts w:ascii="ＭＳ 明朝" w:eastAsia="ＭＳ 明朝" w:hAnsi="ＭＳ 明朝"/>
                <w:sz w:val="24"/>
                <w:szCs w:val="24"/>
              </w:rPr>
              <w:t>防火管理者</w:t>
            </w:r>
          </w:p>
        </w:tc>
        <w:tc>
          <w:tcPr>
            <w:tcW w:w="2268" w:type="dxa"/>
            <w:shd w:val="clear" w:color="auto" w:fill="auto"/>
            <w:vAlign w:val="center"/>
          </w:tcPr>
          <w:p w:rsidR="000D2968" w:rsidRPr="00CD713E" w:rsidRDefault="0061167B" w:rsidP="00CD713E">
            <w:pPr>
              <w:jc w:val="center"/>
              <w:rPr>
                <w:rFonts w:ascii="ＭＳ 明朝" w:eastAsia="ＭＳ 明朝" w:hAnsi="ＭＳ 明朝" w:hint="eastAsia"/>
                <w:sz w:val="24"/>
                <w:szCs w:val="24"/>
              </w:rPr>
            </w:pPr>
            <w:r w:rsidRPr="00CD713E">
              <w:rPr>
                <w:rFonts w:ascii="ＭＳ 明朝" w:eastAsia="ＭＳ 明朝" w:hAnsi="ＭＳ 明朝"/>
                <w:sz w:val="24"/>
                <w:szCs w:val="24"/>
              </w:rPr>
              <w:t>防火担当責任者</w:t>
            </w:r>
          </w:p>
          <w:p w:rsidR="000D2968" w:rsidRPr="00CD713E" w:rsidRDefault="0061167B" w:rsidP="00CD713E">
            <w:pPr>
              <w:jc w:val="center"/>
              <w:rPr>
                <w:rFonts w:ascii="ＭＳ 明朝" w:eastAsia="ＭＳ 明朝" w:hAnsi="ＭＳ 明朝" w:hint="eastAsia"/>
                <w:sz w:val="24"/>
                <w:szCs w:val="24"/>
              </w:rPr>
            </w:pPr>
            <w:r w:rsidRPr="00CD713E">
              <w:rPr>
                <w:rFonts w:ascii="ＭＳ 明朝" w:eastAsia="ＭＳ 明朝" w:hAnsi="ＭＳ 明朝"/>
                <w:sz w:val="24"/>
                <w:szCs w:val="24"/>
              </w:rPr>
              <w:t>（火元責任者）</w:t>
            </w:r>
          </w:p>
        </w:tc>
        <w:tc>
          <w:tcPr>
            <w:tcW w:w="4359" w:type="dxa"/>
            <w:shd w:val="clear" w:color="auto" w:fill="auto"/>
            <w:vAlign w:val="center"/>
          </w:tcPr>
          <w:p w:rsidR="000D2968" w:rsidRPr="00CD713E" w:rsidRDefault="0061167B" w:rsidP="00CD713E">
            <w:pPr>
              <w:jc w:val="center"/>
              <w:rPr>
                <w:rFonts w:ascii="ＭＳ 明朝" w:eastAsia="ＭＳ 明朝" w:hAnsi="ＭＳ 明朝" w:hint="eastAsia"/>
                <w:sz w:val="24"/>
                <w:szCs w:val="24"/>
              </w:rPr>
            </w:pPr>
            <w:r w:rsidRPr="00CD713E">
              <w:rPr>
                <w:rFonts w:ascii="ＭＳ 明朝" w:eastAsia="ＭＳ 明朝" w:hAnsi="ＭＳ 明朝" w:hint="eastAsia"/>
                <w:sz w:val="24"/>
                <w:szCs w:val="24"/>
              </w:rPr>
              <w:t>点検内容</w:t>
            </w:r>
          </w:p>
        </w:tc>
      </w:tr>
      <w:tr w:rsidR="000D2968" w:rsidRPr="00CD713E" w:rsidTr="000030E1">
        <w:tc>
          <w:tcPr>
            <w:tcW w:w="2212" w:type="dxa"/>
            <w:shd w:val="clear" w:color="auto" w:fill="auto"/>
            <w:vAlign w:val="center"/>
          </w:tcPr>
          <w:p w:rsidR="000D2968" w:rsidRPr="000030E1" w:rsidRDefault="0061167B" w:rsidP="000030E1">
            <w:pPr>
              <w:jc w:val="center"/>
              <w:rPr>
                <w:rFonts w:ascii="ＭＳ 明朝" w:eastAsia="ＭＳ 明朝" w:hAnsi="ＭＳ 明朝" w:hint="eastAsia"/>
                <w:color w:val="FF0000"/>
                <w:sz w:val="24"/>
                <w:szCs w:val="24"/>
                <w:u w:val="single"/>
              </w:rPr>
            </w:pPr>
            <w:r w:rsidRPr="000030E1">
              <w:rPr>
                <w:rFonts w:ascii="ＭＳ 明朝" w:eastAsia="ＭＳ 明朝" w:hAnsi="ＭＳ 明朝" w:hint="eastAsia"/>
                <w:color w:val="FF0000"/>
                <w:sz w:val="24"/>
                <w:szCs w:val="24"/>
                <w:u w:val="single"/>
              </w:rPr>
              <w:t xml:space="preserve">（　　　</w:t>
            </w:r>
            <w:r>
              <w:rPr>
                <w:rFonts w:ascii="ＭＳ 明朝" w:eastAsia="ＭＳ 明朝" w:hAnsi="ＭＳ 明朝" w:hint="eastAsia"/>
                <w:color w:val="FF0000"/>
                <w:sz w:val="24"/>
                <w:szCs w:val="24"/>
                <w:u w:val="single"/>
              </w:rPr>
              <w:t xml:space="preserve">　</w:t>
            </w:r>
            <w:r w:rsidRPr="000030E1">
              <w:rPr>
                <w:rFonts w:ascii="ＭＳ 明朝" w:eastAsia="ＭＳ 明朝" w:hAnsi="ＭＳ 明朝" w:hint="eastAsia"/>
                <w:color w:val="FF0000"/>
                <w:sz w:val="24"/>
                <w:szCs w:val="24"/>
                <w:u w:val="single"/>
              </w:rPr>
              <w:t xml:space="preserve">　）</w:t>
            </w:r>
          </w:p>
        </w:tc>
        <w:tc>
          <w:tcPr>
            <w:tcW w:w="2268" w:type="dxa"/>
            <w:shd w:val="clear" w:color="auto" w:fill="auto"/>
            <w:vAlign w:val="center"/>
          </w:tcPr>
          <w:p w:rsidR="000D2968" w:rsidRPr="000030E1" w:rsidRDefault="0061167B" w:rsidP="000030E1">
            <w:pPr>
              <w:jc w:val="center"/>
              <w:rPr>
                <w:rFonts w:ascii="ＭＳ 明朝" w:eastAsia="ＭＳ 明朝" w:hAnsi="ＭＳ 明朝" w:hint="eastAsia"/>
                <w:color w:val="FF0000"/>
                <w:sz w:val="24"/>
                <w:szCs w:val="24"/>
                <w:u w:val="single"/>
              </w:rPr>
            </w:pPr>
            <w:r w:rsidRPr="000030E1">
              <w:rPr>
                <w:rFonts w:ascii="ＭＳ 明朝" w:eastAsia="ＭＳ 明朝" w:hAnsi="ＭＳ 明朝" w:hint="eastAsia"/>
                <w:color w:val="FF0000"/>
                <w:sz w:val="24"/>
                <w:szCs w:val="24"/>
                <w:u w:val="single"/>
              </w:rPr>
              <w:t>（　　　　　）</w:t>
            </w:r>
          </w:p>
        </w:tc>
        <w:tc>
          <w:tcPr>
            <w:tcW w:w="4359" w:type="dxa"/>
            <w:shd w:val="clear" w:color="auto" w:fill="auto"/>
          </w:tcPr>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①</w:t>
            </w:r>
            <w:r w:rsidRPr="00CD713E">
              <w:rPr>
                <w:rFonts w:ascii="ＭＳ 明朝" w:eastAsia="ＭＳ 明朝" w:hAnsi="ＭＳ 明朝"/>
                <w:sz w:val="24"/>
                <w:szCs w:val="24"/>
              </w:rPr>
              <w:t>喫煙の安全管理</w:t>
            </w:r>
          </w:p>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②</w:t>
            </w:r>
            <w:r w:rsidRPr="00CD713E">
              <w:rPr>
                <w:rFonts w:ascii="ＭＳ 明朝" w:eastAsia="ＭＳ 明朝" w:hAnsi="ＭＳ 明朝"/>
                <w:sz w:val="24"/>
                <w:szCs w:val="24"/>
              </w:rPr>
              <w:t>火気使用設備、器具の安全管理</w:t>
            </w:r>
          </w:p>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③</w:t>
            </w:r>
            <w:r w:rsidRPr="00CD713E">
              <w:rPr>
                <w:rFonts w:ascii="ＭＳ 明朝" w:eastAsia="ＭＳ 明朝" w:hAnsi="ＭＳ 明朝"/>
                <w:sz w:val="24"/>
                <w:szCs w:val="24"/>
              </w:rPr>
              <w:t>電気設備、器具の安全管理</w:t>
            </w:r>
          </w:p>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④</w:t>
            </w:r>
            <w:r w:rsidRPr="00CD713E">
              <w:rPr>
                <w:rFonts w:ascii="ＭＳ 明朝" w:eastAsia="ＭＳ 明朝" w:hAnsi="ＭＳ 明朝"/>
                <w:sz w:val="24"/>
                <w:szCs w:val="24"/>
              </w:rPr>
              <w:t>消火器具の管理</w:t>
            </w:r>
          </w:p>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⑤</w:t>
            </w:r>
            <w:r w:rsidRPr="00CD713E">
              <w:rPr>
                <w:rFonts w:ascii="ＭＳ 明朝" w:eastAsia="ＭＳ 明朝" w:hAnsi="ＭＳ 明朝"/>
                <w:sz w:val="24"/>
                <w:szCs w:val="24"/>
              </w:rPr>
              <w:t>避難管理</w:t>
            </w:r>
          </w:p>
          <w:p w:rsidR="000D2968" w:rsidRPr="00CD713E" w:rsidRDefault="0061167B" w:rsidP="000D2968">
            <w:pPr>
              <w:rPr>
                <w:rFonts w:ascii="ＭＳ 明朝" w:eastAsia="ＭＳ 明朝" w:hAnsi="ＭＳ 明朝" w:hint="eastAsia"/>
                <w:sz w:val="24"/>
                <w:szCs w:val="24"/>
              </w:rPr>
            </w:pPr>
            <w:r w:rsidRPr="00CD713E">
              <w:rPr>
                <w:rFonts w:ascii="ＭＳ 明朝" w:eastAsia="ＭＳ 明朝" w:hAnsi="ＭＳ 明朝" w:hint="eastAsia"/>
                <w:sz w:val="24"/>
                <w:szCs w:val="24"/>
              </w:rPr>
              <w:t>⑥</w:t>
            </w:r>
            <w:r w:rsidRPr="00CD713E">
              <w:rPr>
                <w:rFonts w:ascii="ＭＳ 明朝" w:eastAsia="ＭＳ 明朝" w:hAnsi="ＭＳ 明朝"/>
                <w:sz w:val="24"/>
                <w:szCs w:val="24"/>
              </w:rPr>
              <w:t>地震時の出火防止に関すること</w:t>
            </w:r>
          </w:p>
          <w:p w:rsidR="000D2968" w:rsidRPr="00CD713E" w:rsidRDefault="0061167B" w:rsidP="0092208F">
            <w:pPr>
              <w:rPr>
                <w:rFonts w:ascii="ＭＳ 明朝" w:eastAsia="ＭＳ 明朝" w:hAnsi="ＭＳ 明朝" w:hint="eastAsia"/>
                <w:sz w:val="24"/>
                <w:szCs w:val="24"/>
              </w:rPr>
            </w:pPr>
            <w:r w:rsidRPr="00CD713E">
              <w:rPr>
                <w:rFonts w:ascii="ＭＳ 明朝" w:eastAsia="ＭＳ 明朝" w:hAnsi="ＭＳ 明朝" w:hint="eastAsia"/>
                <w:sz w:val="24"/>
                <w:szCs w:val="24"/>
              </w:rPr>
              <w:t>⑦</w:t>
            </w:r>
            <w:r w:rsidRPr="00CD713E">
              <w:rPr>
                <w:rFonts w:ascii="ＭＳ 明朝" w:eastAsia="ＭＳ 明朝" w:hAnsi="ＭＳ 明朝"/>
                <w:sz w:val="24"/>
                <w:szCs w:val="24"/>
              </w:rPr>
              <w:t>その他火災予</w:t>
            </w:r>
            <w:r w:rsidRPr="00CD713E">
              <w:rPr>
                <w:rFonts w:ascii="ＭＳ 明朝" w:eastAsia="ＭＳ 明朝" w:hAnsi="ＭＳ 明朝"/>
                <w:sz w:val="24"/>
                <w:szCs w:val="24"/>
              </w:rPr>
              <w:t>防上必要な事項</w:t>
            </w:r>
          </w:p>
        </w:tc>
      </w:tr>
    </w:tbl>
    <w:p w:rsidR="00214592" w:rsidRPr="0092208F" w:rsidRDefault="0061167B" w:rsidP="0092208F">
      <w:pPr>
        <w:rPr>
          <w:rFonts w:ascii="ＭＳ 明朝" w:eastAsia="ＭＳ 明朝" w:hAnsi="ＭＳ 明朝" w:hint="eastAsia"/>
          <w:sz w:val="24"/>
          <w:szCs w:val="24"/>
        </w:rPr>
      </w:pPr>
    </w:p>
    <w:p w:rsidR="002A7F60" w:rsidRPr="00C40E6F" w:rsidRDefault="0061167B" w:rsidP="00C40E6F">
      <w:pPr>
        <w:ind w:firstLineChars="100" w:firstLine="268"/>
        <w:rPr>
          <w:rFonts w:ascii="ＭＳ 明朝" w:eastAsia="ＭＳ 明朝" w:hAnsi="ＭＳ 明朝" w:hint="eastAsia"/>
          <w:b/>
          <w:sz w:val="24"/>
          <w:szCs w:val="24"/>
        </w:rPr>
      </w:pPr>
      <w:r w:rsidRPr="000D2968">
        <w:rPr>
          <w:rFonts w:ascii="ＭＳ 明朝" w:eastAsia="ＭＳ 明朝" w:hAnsi="ＭＳ 明朝"/>
          <w:b/>
          <w:sz w:val="24"/>
          <w:szCs w:val="24"/>
        </w:rPr>
        <w:t>別表２（消防設備等点検基準表）</w:t>
      </w:r>
    </w:p>
    <w:tbl>
      <w:tblPr>
        <w:tblW w:w="8783"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1348"/>
        <w:gridCol w:w="1571"/>
        <w:gridCol w:w="3400"/>
      </w:tblGrid>
      <w:tr w:rsidR="002A7F60" w:rsidRPr="0092208F" w:rsidTr="006B18BA">
        <w:tc>
          <w:tcPr>
            <w:tcW w:w="2497" w:type="dxa"/>
            <w:tcBorders>
              <w:top w:val="single" w:sz="8" w:space="0" w:color="auto"/>
              <w:left w:val="single" w:sz="8" w:space="0" w:color="auto"/>
              <w:bottom w:val="single" w:sz="8" w:space="0" w:color="auto"/>
              <w:right w:val="single" w:sz="8"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消防用設備等</w:t>
            </w:r>
          </w:p>
        </w:tc>
        <w:tc>
          <w:tcPr>
            <w:tcW w:w="1362" w:type="dxa"/>
            <w:tcBorders>
              <w:top w:val="single" w:sz="8" w:space="0" w:color="auto"/>
              <w:left w:val="single" w:sz="8" w:space="0" w:color="auto"/>
              <w:bottom w:val="single" w:sz="8" w:space="0" w:color="auto"/>
              <w:right w:val="single" w:sz="8"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機器</w:t>
            </w:r>
            <w:r w:rsidRPr="0092208F">
              <w:rPr>
                <w:rFonts w:ascii="ＭＳ 明朝" w:eastAsia="ＭＳ 明朝" w:hAnsi="ＭＳ 明朝"/>
                <w:sz w:val="24"/>
                <w:szCs w:val="24"/>
              </w:rPr>
              <w:t>点検</w:t>
            </w:r>
          </w:p>
        </w:tc>
        <w:tc>
          <w:tcPr>
            <w:tcW w:w="1589" w:type="dxa"/>
            <w:tcBorders>
              <w:top w:val="single" w:sz="8" w:space="0" w:color="auto"/>
              <w:left w:val="single" w:sz="8" w:space="0" w:color="auto"/>
              <w:bottom w:val="single" w:sz="8" w:space="0" w:color="auto"/>
              <w:right w:val="single" w:sz="8"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総合点検</w:t>
            </w:r>
          </w:p>
        </w:tc>
        <w:tc>
          <w:tcPr>
            <w:tcW w:w="3335" w:type="dxa"/>
            <w:tcBorders>
              <w:top w:val="single" w:sz="8" w:space="0" w:color="auto"/>
              <w:left w:val="single" w:sz="8" w:space="0" w:color="auto"/>
              <w:bottom w:val="single" w:sz="8" w:space="0" w:color="auto"/>
              <w:right w:val="single" w:sz="8" w:space="0" w:color="auto"/>
            </w:tcBorders>
            <w:vAlign w:val="center"/>
          </w:tcPr>
          <w:p w:rsidR="002A7F60"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点検者（業者名）</w:t>
            </w:r>
          </w:p>
        </w:tc>
      </w:tr>
      <w:tr w:rsidR="00214592" w:rsidRPr="00576594" w:rsidTr="00E93052">
        <w:trPr>
          <w:trHeight w:val="1781"/>
        </w:trPr>
        <w:tc>
          <w:tcPr>
            <w:tcW w:w="2497" w:type="dxa"/>
            <w:tcBorders>
              <w:top w:val="single" w:sz="8" w:space="0" w:color="auto"/>
              <w:left w:val="single" w:sz="8" w:space="0" w:color="auto"/>
              <w:bottom w:val="single" w:sz="8" w:space="0" w:color="auto"/>
              <w:right w:val="single" w:sz="8" w:space="0" w:color="auto"/>
            </w:tcBorders>
            <w:vAlign w:val="center"/>
          </w:tcPr>
          <w:p w:rsidR="00B3362C" w:rsidRPr="00214592" w:rsidRDefault="0061167B" w:rsidP="00E93052">
            <w:pPr>
              <w:rPr>
                <w:rFonts w:ascii="ＭＳ 明朝" w:eastAsia="ＭＳ 明朝" w:hAnsi="ＭＳ 明朝" w:hint="eastAsia"/>
                <w:color w:val="FF0000"/>
                <w:sz w:val="24"/>
                <w:szCs w:val="24"/>
              </w:rPr>
            </w:pPr>
          </w:p>
        </w:tc>
        <w:tc>
          <w:tcPr>
            <w:tcW w:w="1362" w:type="dxa"/>
            <w:tcBorders>
              <w:top w:val="single" w:sz="8" w:space="0" w:color="auto"/>
              <w:left w:val="single" w:sz="8" w:space="0" w:color="auto"/>
              <w:bottom w:val="single" w:sz="8" w:space="0" w:color="auto"/>
              <w:right w:val="single" w:sz="8" w:space="0" w:color="auto"/>
            </w:tcBorders>
          </w:tcPr>
          <w:p w:rsidR="006B18BA"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６ヶ月に１回</w:t>
            </w:r>
          </w:p>
          <w:p w:rsidR="00B3362C" w:rsidRDefault="0061167B" w:rsidP="000030E1">
            <w:pPr>
              <w:jc w:val="right"/>
              <w:rPr>
                <w:rFonts w:ascii="ＭＳ 明朝" w:eastAsia="ＭＳ 明朝" w:hAnsi="ＭＳ 明朝" w:hint="eastAsia"/>
                <w:sz w:val="24"/>
                <w:szCs w:val="24"/>
              </w:rPr>
            </w:pPr>
          </w:p>
          <w:p w:rsidR="00B3362C"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u w:val="single"/>
              </w:rPr>
              <w:t xml:space="preserve">　　</w:t>
            </w:r>
            <w:r>
              <w:rPr>
                <w:rFonts w:ascii="ＭＳ 明朝" w:eastAsia="ＭＳ 明朝" w:hAnsi="ＭＳ 明朝" w:hint="eastAsia"/>
                <w:sz w:val="24"/>
                <w:szCs w:val="24"/>
              </w:rPr>
              <w:t>月</w:t>
            </w:r>
          </w:p>
          <w:p w:rsidR="002A7F60" w:rsidRPr="0092208F"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sz w:val="24"/>
                <w:szCs w:val="24"/>
              </w:rPr>
              <w:t>月</w:t>
            </w:r>
          </w:p>
        </w:tc>
        <w:tc>
          <w:tcPr>
            <w:tcW w:w="1589" w:type="dxa"/>
            <w:tcBorders>
              <w:top w:val="single" w:sz="8" w:space="0" w:color="auto"/>
              <w:left w:val="single" w:sz="8" w:space="0" w:color="auto"/>
              <w:bottom w:val="single" w:sz="8" w:space="0" w:color="auto"/>
              <w:right w:val="single" w:sz="8" w:space="0" w:color="auto"/>
            </w:tcBorders>
          </w:tcPr>
          <w:p w:rsidR="000030E1"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１年に</w:t>
            </w:r>
          </w:p>
          <w:p w:rsidR="006B18BA"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１回</w:t>
            </w:r>
          </w:p>
          <w:p w:rsidR="00B3362C"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p>
          <w:p w:rsidR="002A7F60" w:rsidRPr="0092208F" w:rsidRDefault="0061167B" w:rsidP="000030E1">
            <w:pPr>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u w:val="single"/>
              </w:rPr>
              <w:t xml:space="preserve">　　</w:t>
            </w:r>
            <w:r w:rsidRPr="0092208F">
              <w:rPr>
                <w:rFonts w:ascii="ＭＳ 明朝" w:eastAsia="ＭＳ 明朝" w:hAnsi="ＭＳ 明朝" w:hint="eastAsia"/>
                <w:sz w:val="24"/>
                <w:szCs w:val="24"/>
              </w:rPr>
              <w:t>月</w:t>
            </w:r>
          </w:p>
        </w:tc>
        <w:tc>
          <w:tcPr>
            <w:tcW w:w="3335" w:type="dxa"/>
            <w:tcBorders>
              <w:top w:val="single" w:sz="8" w:space="0" w:color="auto"/>
              <w:left w:val="single" w:sz="8" w:space="0" w:color="auto"/>
              <w:bottom w:val="single" w:sz="8" w:space="0" w:color="auto"/>
              <w:right w:val="single" w:sz="8" w:space="0" w:color="auto"/>
            </w:tcBorders>
          </w:tcPr>
          <w:p w:rsidR="00214592" w:rsidRDefault="0061167B" w:rsidP="00214592">
            <w:pPr>
              <w:jc w:val="left"/>
              <w:rPr>
                <w:rFonts w:ascii="ＭＳ 明朝" w:eastAsia="ＭＳ 明朝" w:hAnsi="ＭＳ 明朝" w:hint="eastAsia"/>
                <w:sz w:val="24"/>
                <w:szCs w:val="24"/>
              </w:rPr>
            </w:pPr>
          </w:p>
          <w:p w:rsidR="00214592" w:rsidRDefault="0061167B" w:rsidP="00214592">
            <w:pPr>
              <w:jc w:val="left"/>
              <w:rPr>
                <w:rFonts w:ascii="ＭＳ 明朝" w:eastAsia="ＭＳ 明朝" w:hAnsi="ＭＳ 明朝" w:hint="eastAsia"/>
                <w:sz w:val="24"/>
                <w:szCs w:val="24"/>
              </w:rPr>
            </w:pPr>
          </w:p>
          <w:p w:rsidR="00214592" w:rsidRPr="00576594" w:rsidRDefault="0061167B" w:rsidP="00214592">
            <w:pPr>
              <w:jc w:val="left"/>
              <w:rPr>
                <w:rFonts w:ascii="ＭＳ 明朝" w:eastAsia="ＭＳ 明朝" w:hAnsi="ＭＳ 明朝" w:hint="eastAsia"/>
                <w:color w:val="FF0000"/>
                <w:sz w:val="24"/>
                <w:szCs w:val="24"/>
                <w:u w:val="single"/>
              </w:rPr>
            </w:pPr>
            <w:r w:rsidRPr="00576594">
              <w:rPr>
                <w:rFonts w:ascii="ＭＳ 明朝" w:eastAsia="ＭＳ 明朝" w:hAnsi="ＭＳ 明朝" w:hint="eastAsia"/>
                <w:color w:val="FF0000"/>
                <w:sz w:val="24"/>
                <w:szCs w:val="24"/>
                <w:u w:val="single"/>
              </w:rPr>
              <w:t>（　　　　　　　　　　）</w:t>
            </w:r>
          </w:p>
        </w:tc>
      </w:tr>
    </w:tbl>
    <w:p w:rsidR="00214592" w:rsidRPr="0092208F" w:rsidRDefault="0061167B" w:rsidP="0092208F">
      <w:pPr>
        <w:rPr>
          <w:rFonts w:ascii="ＭＳ 明朝" w:eastAsia="ＭＳ 明朝" w:hAnsi="ＭＳ 明朝"/>
          <w:sz w:val="24"/>
          <w:szCs w:val="24"/>
        </w:rPr>
      </w:pPr>
    </w:p>
    <w:p w:rsidR="00C40E6F" w:rsidRPr="00C40E6F" w:rsidRDefault="0061167B" w:rsidP="00C40E6F">
      <w:pPr>
        <w:ind w:firstLineChars="100" w:firstLine="268"/>
        <w:rPr>
          <w:rFonts w:ascii="ＭＳ 明朝" w:eastAsia="ＭＳ 明朝" w:hAnsi="ＭＳ 明朝" w:hint="eastAsia"/>
          <w:b/>
          <w:sz w:val="24"/>
          <w:szCs w:val="24"/>
        </w:rPr>
      </w:pPr>
      <w:r w:rsidRPr="00C40E6F">
        <w:rPr>
          <w:rFonts w:ascii="ＭＳ 明朝" w:eastAsia="ＭＳ 明朝" w:hAnsi="ＭＳ 明朝"/>
          <w:b/>
          <w:sz w:val="24"/>
          <w:szCs w:val="24"/>
        </w:rPr>
        <w:t>別表３　（自衛消防組織編成）</w:t>
      </w:r>
    </w:p>
    <w:tbl>
      <w:tblPr>
        <w:tblW w:w="8804" w:type="dxa"/>
        <w:tblInd w:w="41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0"/>
        <w:gridCol w:w="5921"/>
        <w:gridCol w:w="2313"/>
      </w:tblGrid>
      <w:tr w:rsidR="00C40E6F" w:rsidRPr="0092208F" w:rsidTr="00C40E6F">
        <w:trPr>
          <w:cantSplit/>
          <w:trHeight w:val="345"/>
        </w:trPr>
        <w:tc>
          <w:tcPr>
            <w:tcW w:w="570" w:type="dxa"/>
            <w:vMerge w:val="restart"/>
            <w:tcBorders>
              <w:top w:val="single" w:sz="8" w:space="0" w:color="auto"/>
              <w:left w:val="single" w:sz="8" w:space="0" w:color="auto"/>
              <w:right w:val="single" w:sz="8" w:space="0" w:color="auto"/>
            </w:tcBorders>
            <w:textDirection w:val="tbRlV"/>
          </w:tcPr>
          <w:p w:rsidR="00C40E6F" w:rsidRPr="0092208F" w:rsidRDefault="0061167B" w:rsidP="00C40E6F">
            <w:pPr>
              <w:jc w:val="center"/>
              <w:rPr>
                <w:rFonts w:ascii="ＭＳ 明朝" w:eastAsia="ＭＳ 明朝" w:hAnsi="ＭＳ 明朝"/>
                <w:sz w:val="24"/>
                <w:szCs w:val="24"/>
              </w:rPr>
            </w:pPr>
            <w:r w:rsidRPr="0092208F">
              <w:rPr>
                <w:rFonts w:ascii="ＭＳ 明朝" w:eastAsia="ＭＳ 明朝" w:hAnsi="ＭＳ 明朝" w:hint="eastAsia"/>
                <w:sz w:val="24"/>
                <w:szCs w:val="24"/>
              </w:rPr>
              <w:t>自衛消防隊長（防火管理者）</w:t>
            </w:r>
          </w:p>
        </w:tc>
        <w:tc>
          <w:tcPr>
            <w:tcW w:w="5921" w:type="dxa"/>
            <w:tcBorders>
              <w:top w:val="single" w:sz="8" w:space="0" w:color="auto"/>
              <w:left w:val="single" w:sz="8" w:space="0" w:color="auto"/>
              <w:bottom w:val="single" w:sz="8" w:space="0" w:color="auto"/>
              <w:right w:val="single" w:sz="8" w:space="0" w:color="auto"/>
            </w:tcBorders>
            <w:vAlign w:val="center"/>
          </w:tcPr>
          <w:p w:rsidR="00C40E6F" w:rsidRPr="0092208F" w:rsidRDefault="0061167B" w:rsidP="00C40E6F">
            <w:pPr>
              <w:jc w:val="center"/>
              <w:rPr>
                <w:rFonts w:ascii="ＭＳ 明朝" w:eastAsia="ＭＳ 明朝" w:hAnsi="ＭＳ 明朝"/>
                <w:sz w:val="24"/>
                <w:szCs w:val="24"/>
              </w:rPr>
            </w:pPr>
            <w:r w:rsidRPr="0092208F">
              <w:rPr>
                <w:rFonts w:ascii="ＭＳ 明朝" w:eastAsia="ＭＳ 明朝" w:hAnsi="ＭＳ 明朝"/>
                <w:sz w:val="24"/>
                <w:szCs w:val="24"/>
              </w:rPr>
              <w:t>任　務　内　容</w:t>
            </w:r>
          </w:p>
        </w:tc>
        <w:tc>
          <w:tcPr>
            <w:tcW w:w="2313" w:type="dxa"/>
            <w:tcBorders>
              <w:top w:val="single" w:sz="8" w:space="0" w:color="auto"/>
              <w:left w:val="single" w:sz="8" w:space="0" w:color="auto"/>
              <w:bottom w:val="single" w:sz="8" w:space="0" w:color="auto"/>
              <w:right w:val="single" w:sz="8" w:space="0" w:color="auto"/>
            </w:tcBorders>
            <w:vAlign w:val="center"/>
          </w:tcPr>
          <w:p w:rsidR="00C40E6F" w:rsidRPr="0092208F" w:rsidRDefault="0061167B" w:rsidP="00C40E6F">
            <w:pPr>
              <w:jc w:val="center"/>
              <w:rPr>
                <w:rFonts w:ascii="ＭＳ 明朝" w:eastAsia="ＭＳ 明朝" w:hAnsi="ＭＳ 明朝"/>
                <w:sz w:val="24"/>
                <w:szCs w:val="24"/>
              </w:rPr>
            </w:pPr>
            <w:r w:rsidRPr="0092208F">
              <w:rPr>
                <w:rFonts w:ascii="ＭＳ 明朝" w:eastAsia="ＭＳ 明朝" w:hAnsi="ＭＳ 明朝"/>
                <w:sz w:val="24"/>
                <w:szCs w:val="24"/>
              </w:rPr>
              <w:t>担　当　者</w:t>
            </w:r>
          </w:p>
        </w:tc>
      </w:tr>
      <w:tr w:rsidR="00C40E6F" w:rsidRPr="0092208F" w:rsidTr="00C40E6F">
        <w:trPr>
          <w:cantSplit/>
          <w:trHeight w:val="855"/>
        </w:trPr>
        <w:tc>
          <w:tcPr>
            <w:tcW w:w="570" w:type="dxa"/>
            <w:vMerge/>
            <w:tcBorders>
              <w:left w:val="single" w:sz="8" w:space="0" w:color="auto"/>
              <w:right w:val="single" w:sz="8" w:space="0" w:color="auto"/>
            </w:tcBorders>
            <w:vAlign w:val="center"/>
          </w:tcPr>
          <w:p w:rsidR="00C40E6F" w:rsidRPr="0092208F" w:rsidRDefault="0061167B"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w:t>
            </w:r>
            <w:r w:rsidRPr="0092208F">
              <w:rPr>
                <w:rFonts w:ascii="ＭＳ 明朝" w:eastAsia="ＭＳ 明朝" w:hAnsi="ＭＳ 明朝"/>
                <w:sz w:val="24"/>
                <w:szCs w:val="24"/>
              </w:rPr>
              <w:t>隊長</w:t>
            </w:r>
          </w:p>
          <w:p w:rsidR="00C40E6F" w:rsidRPr="0092208F" w:rsidRDefault="0061167B" w:rsidP="00C40E6F">
            <w:pPr>
              <w:ind w:left="267" w:hangingChars="100" w:hanging="267"/>
              <w:rPr>
                <w:rFonts w:ascii="ＭＳ 明朝" w:eastAsia="ＭＳ 明朝" w:hAnsi="ＭＳ 明朝" w:hint="eastAsia"/>
                <w:sz w:val="24"/>
                <w:szCs w:val="24"/>
              </w:rPr>
            </w:pPr>
            <w:r w:rsidRPr="0092208F">
              <w:rPr>
                <w:rFonts w:ascii="ＭＳ 明朝" w:eastAsia="ＭＳ 明朝" w:hAnsi="ＭＳ 明朝"/>
                <w:sz w:val="24"/>
                <w:szCs w:val="24"/>
              </w:rPr>
              <w:t xml:space="preserve">　　隊長は、自衛消防隊の機能が有効に発揮できるよう総括的指揮統率を図るとともに、消防隊との連携を密にしなければならない。</w:t>
            </w:r>
          </w:p>
        </w:tc>
        <w:tc>
          <w:tcPr>
            <w:tcW w:w="2313" w:type="dxa"/>
            <w:tcBorders>
              <w:top w:val="single" w:sz="8" w:space="0" w:color="auto"/>
              <w:left w:val="single" w:sz="8" w:space="0" w:color="auto"/>
              <w:bottom w:val="single" w:sz="8" w:space="0" w:color="auto"/>
              <w:right w:val="single" w:sz="8" w:space="0" w:color="auto"/>
              <w:tr2bl w:val="single" w:sz="8" w:space="0" w:color="auto"/>
            </w:tcBorders>
          </w:tcPr>
          <w:p w:rsidR="00C40E6F" w:rsidRPr="0092208F" w:rsidRDefault="0061167B" w:rsidP="0092208F">
            <w:pPr>
              <w:rPr>
                <w:rFonts w:ascii="ＭＳ 明朝" w:eastAsia="ＭＳ 明朝" w:hAnsi="ＭＳ 明朝"/>
                <w:sz w:val="24"/>
                <w:szCs w:val="24"/>
              </w:rPr>
            </w:pPr>
          </w:p>
          <w:p w:rsidR="00C40E6F" w:rsidRPr="0092208F" w:rsidRDefault="0061167B" w:rsidP="0092208F">
            <w:pPr>
              <w:rPr>
                <w:rFonts w:ascii="ＭＳ 明朝" w:eastAsia="ＭＳ 明朝" w:hAnsi="ＭＳ 明朝"/>
                <w:sz w:val="24"/>
                <w:szCs w:val="24"/>
              </w:rPr>
            </w:pPr>
          </w:p>
          <w:p w:rsidR="00C40E6F" w:rsidRPr="0092208F" w:rsidRDefault="0061167B" w:rsidP="0092208F">
            <w:pPr>
              <w:rPr>
                <w:rFonts w:ascii="ＭＳ 明朝" w:eastAsia="ＭＳ 明朝" w:hAnsi="ＭＳ 明朝"/>
                <w:sz w:val="24"/>
                <w:szCs w:val="24"/>
              </w:rPr>
            </w:pPr>
          </w:p>
        </w:tc>
      </w:tr>
      <w:tr w:rsidR="00C40E6F" w:rsidRPr="00214592" w:rsidTr="000030E1">
        <w:trPr>
          <w:cantSplit/>
          <w:trHeight w:val="1305"/>
        </w:trPr>
        <w:tc>
          <w:tcPr>
            <w:tcW w:w="570" w:type="dxa"/>
            <w:vMerge/>
            <w:tcBorders>
              <w:left w:val="single" w:sz="8" w:space="0" w:color="auto"/>
              <w:right w:val="single" w:sz="8" w:space="0" w:color="auto"/>
            </w:tcBorders>
            <w:vAlign w:val="center"/>
          </w:tcPr>
          <w:p w:rsidR="00C40E6F" w:rsidRPr="0092208F" w:rsidRDefault="0061167B"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w:t>
            </w:r>
            <w:r w:rsidRPr="0092208F">
              <w:rPr>
                <w:rFonts w:ascii="ＭＳ 明朝" w:eastAsia="ＭＳ 明朝" w:hAnsi="ＭＳ 明朝"/>
                <w:sz w:val="24"/>
                <w:szCs w:val="24"/>
              </w:rPr>
              <w:t>通報連絡係</w:t>
            </w:r>
          </w:p>
          <w:p w:rsidR="00C40E6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消防機関への通報</w:t>
            </w:r>
          </w:p>
          <w:p w:rsidR="00C40E6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 xml:space="preserve">　　従業員、来場者への報知</w:t>
            </w:r>
          </w:p>
          <w:p w:rsidR="00C40E6F"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 xml:space="preserve">　　消防隊</w:t>
            </w:r>
            <w:r w:rsidRPr="0092208F">
              <w:rPr>
                <w:rFonts w:ascii="ＭＳ 明朝" w:eastAsia="ＭＳ 明朝" w:hAnsi="ＭＳ 明朝"/>
                <w:sz w:val="24"/>
                <w:szCs w:val="24"/>
              </w:rPr>
              <w:t>への情報提供</w:t>
            </w:r>
          </w:p>
          <w:p w:rsidR="00C40E6F"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※震災時　情報収集及び伝達担当</w:t>
            </w:r>
          </w:p>
        </w:tc>
        <w:tc>
          <w:tcPr>
            <w:tcW w:w="2313" w:type="dxa"/>
            <w:tcBorders>
              <w:top w:val="single" w:sz="8" w:space="0" w:color="auto"/>
              <w:left w:val="single" w:sz="8" w:space="0" w:color="auto"/>
              <w:bottom w:val="single" w:sz="8" w:space="0" w:color="auto"/>
              <w:right w:val="single" w:sz="8" w:space="0" w:color="auto"/>
            </w:tcBorders>
            <w:vAlign w:val="center"/>
          </w:tcPr>
          <w:p w:rsidR="00C40E6F" w:rsidRPr="00214592" w:rsidRDefault="0061167B" w:rsidP="000030E1">
            <w:pPr>
              <w:jc w:val="center"/>
              <w:rPr>
                <w:rFonts w:ascii="ＭＳ 明朝" w:eastAsia="ＭＳ 明朝" w:hAnsi="ＭＳ 明朝" w:hint="eastAsia"/>
                <w:color w:val="FF0000"/>
                <w:sz w:val="24"/>
                <w:szCs w:val="24"/>
              </w:rPr>
            </w:pPr>
          </w:p>
        </w:tc>
      </w:tr>
      <w:tr w:rsidR="00C40E6F" w:rsidRPr="00214592" w:rsidTr="000030E1">
        <w:trPr>
          <w:cantSplit/>
          <w:trHeight w:val="1050"/>
        </w:trPr>
        <w:tc>
          <w:tcPr>
            <w:tcW w:w="570" w:type="dxa"/>
            <w:vMerge/>
            <w:tcBorders>
              <w:left w:val="single" w:sz="8" w:space="0" w:color="auto"/>
              <w:right w:val="single" w:sz="8" w:space="0" w:color="auto"/>
            </w:tcBorders>
            <w:vAlign w:val="center"/>
          </w:tcPr>
          <w:p w:rsidR="00C40E6F" w:rsidRPr="0092208F" w:rsidRDefault="0061167B" w:rsidP="0092208F">
            <w:pPr>
              <w:rPr>
                <w:rFonts w:ascii="ＭＳ 明朝" w:eastAsia="ＭＳ 明朝" w:hAnsi="ＭＳ 明朝"/>
                <w:sz w:val="24"/>
                <w:szCs w:val="24"/>
              </w:rPr>
            </w:pPr>
          </w:p>
        </w:tc>
        <w:tc>
          <w:tcPr>
            <w:tcW w:w="5921" w:type="dxa"/>
            <w:tcBorders>
              <w:top w:val="single" w:sz="8" w:space="0" w:color="auto"/>
              <w:left w:val="single" w:sz="8" w:space="0" w:color="auto"/>
              <w:bottom w:val="single" w:sz="8" w:space="0" w:color="auto"/>
              <w:right w:val="single" w:sz="8" w:space="0" w:color="auto"/>
            </w:tcBorders>
          </w:tcPr>
          <w:p w:rsidR="00C40E6F" w:rsidRPr="0092208F" w:rsidRDefault="0061167B" w:rsidP="0092208F">
            <w:pPr>
              <w:rPr>
                <w:rFonts w:ascii="ＭＳ 明朝" w:eastAsia="ＭＳ 明朝" w:hAnsi="ＭＳ 明朝"/>
                <w:sz w:val="24"/>
                <w:szCs w:val="24"/>
              </w:rPr>
            </w:pPr>
            <w:r w:rsidRPr="0092208F">
              <w:rPr>
                <w:rFonts w:ascii="ＭＳ 明朝" w:eastAsia="ＭＳ 明朝" w:hAnsi="ＭＳ 明朝"/>
                <w:sz w:val="24"/>
                <w:szCs w:val="24"/>
              </w:rPr>
              <w:t>○</w:t>
            </w:r>
            <w:r w:rsidRPr="0092208F">
              <w:rPr>
                <w:rFonts w:ascii="ＭＳ 明朝" w:eastAsia="ＭＳ 明朝" w:hAnsi="ＭＳ 明朝"/>
                <w:sz w:val="24"/>
                <w:szCs w:val="24"/>
              </w:rPr>
              <w:t>消火係</w:t>
            </w:r>
          </w:p>
          <w:p w:rsidR="00C40E6F"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消火</w:t>
            </w:r>
            <w:r w:rsidRPr="0092208F">
              <w:rPr>
                <w:rFonts w:ascii="ＭＳ 明朝" w:eastAsia="ＭＳ 明朝" w:hAnsi="ＭＳ 明朝" w:hint="eastAsia"/>
                <w:sz w:val="24"/>
                <w:szCs w:val="24"/>
              </w:rPr>
              <w:t>器</w:t>
            </w:r>
            <w:r w:rsidRPr="0092208F">
              <w:rPr>
                <w:rFonts w:ascii="ＭＳ 明朝" w:eastAsia="ＭＳ 明朝" w:hAnsi="ＭＳ 明朝"/>
                <w:sz w:val="24"/>
                <w:szCs w:val="24"/>
              </w:rPr>
              <w:t>等を使用して初期消火活動を行う。</w:t>
            </w:r>
          </w:p>
          <w:p w:rsidR="00C40E6F" w:rsidRPr="0092208F" w:rsidRDefault="0061167B" w:rsidP="0092208F">
            <w:pPr>
              <w:rPr>
                <w:rFonts w:ascii="ＭＳ 明朝" w:eastAsia="ＭＳ 明朝" w:hAnsi="ＭＳ 明朝" w:hint="eastAsia"/>
                <w:sz w:val="24"/>
                <w:szCs w:val="24"/>
              </w:rPr>
            </w:pPr>
            <w:r w:rsidRPr="0092208F">
              <w:rPr>
                <w:rFonts w:ascii="ＭＳ 明朝" w:eastAsia="ＭＳ 明朝" w:hAnsi="ＭＳ 明朝" w:hint="eastAsia"/>
                <w:sz w:val="24"/>
                <w:szCs w:val="24"/>
              </w:rPr>
              <w:t>※震災時　点検及び応急救護担当</w:t>
            </w:r>
          </w:p>
        </w:tc>
        <w:tc>
          <w:tcPr>
            <w:tcW w:w="2313" w:type="dxa"/>
            <w:tcBorders>
              <w:top w:val="single" w:sz="8" w:space="0" w:color="auto"/>
              <w:left w:val="single" w:sz="8" w:space="0" w:color="auto"/>
              <w:bottom w:val="single" w:sz="8" w:space="0" w:color="auto"/>
              <w:right w:val="single" w:sz="8" w:space="0" w:color="auto"/>
            </w:tcBorders>
            <w:vAlign w:val="center"/>
          </w:tcPr>
          <w:p w:rsidR="00C40E6F" w:rsidRPr="00214592" w:rsidRDefault="0061167B" w:rsidP="000030E1">
            <w:pPr>
              <w:jc w:val="center"/>
              <w:rPr>
                <w:rFonts w:ascii="ＭＳ 明朝" w:eastAsia="ＭＳ 明朝" w:hAnsi="ＭＳ 明朝"/>
                <w:color w:val="FF0000"/>
                <w:sz w:val="24"/>
                <w:szCs w:val="24"/>
              </w:rPr>
            </w:pPr>
          </w:p>
        </w:tc>
      </w:tr>
      <w:tr w:rsidR="00C40E6F" w:rsidRPr="00214592" w:rsidTr="000030E1">
        <w:trPr>
          <w:cantSplit/>
          <w:trHeight w:val="1415"/>
        </w:trPr>
        <w:tc>
          <w:tcPr>
            <w:tcW w:w="570" w:type="dxa"/>
            <w:vMerge/>
            <w:tcBorders>
              <w:left w:val="single" w:sz="8" w:space="0" w:color="auto"/>
              <w:right w:val="single" w:sz="8" w:space="0" w:color="auto"/>
            </w:tcBorders>
            <w:vAlign w:val="center"/>
          </w:tcPr>
          <w:p w:rsidR="00C40E6F" w:rsidRPr="0092208F" w:rsidRDefault="0061167B" w:rsidP="0092208F">
            <w:pPr>
              <w:rPr>
                <w:rFonts w:ascii="ＭＳ 明朝" w:eastAsia="ＭＳ 明朝" w:hAnsi="ＭＳ 明朝"/>
                <w:sz w:val="24"/>
                <w:szCs w:val="24"/>
              </w:rPr>
            </w:pPr>
          </w:p>
        </w:tc>
        <w:tc>
          <w:tcPr>
            <w:tcW w:w="5921" w:type="dxa"/>
            <w:tcBorders>
              <w:top w:val="single" w:sz="8" w:space="0" w:color="auto"/>
              <w:left w:val="single" w:sz="8" w:space="0" w:color="auto"/>
              <w:right w:val="single" w:sz="8" w:space="0" w:color="auto"/>
            </w:tcBorders>
          </w:tcPr>
          <w:p w:rsidR="00C40E6F" w:rsidRPr="0092208F" w:rsidRDefault="0061167B" w:rsidP="00C40E6F">
            <w:pPr>
              <w:rPr>
                <w:rFonts w:ascii="ＭＳ 明朝" w:eastAsia="ＭＳ 明朝" w:hAnsi="ＭＳ 明朝"/>
                <w:sz w:val="24"/>
                <w:szCs w:val="24"/>
              </w:rPr>
            </w:pPr>
            <w:r w:rsidRPr="0092208F">
              <w:rPr>
                <w:rFonts w:ascii="ＭＳ 明朝" w:eastAsia="ＭＳ 明朝" w:hAnsi="ＭＳ 明朝"/>
                <w:sz w:val="24"/>
                <w:szCs w:val="24"/>
              </w:rPr>
              <w:t>○</w:t>
            </w:r>
            <w:r w:rsidRPr="0092208F">
              <w:rPr>
                <w:rFonts w:ascii="ＭＳ 明朝" w:eastAsia="ＭＳ 明朝" w:hAnsi="ＭＳ 明朝"/>
                <w:sz w:val="24"/>
                <w:szCs w:val="24"/>
              </w:rPr>
              <w:t>避難誘導係</w:t>
            </w:r>
          </w:p>
          <w:p w:rsidR="00C40E6F" w:rsidRPr="0092208F" w:rsidRDefault="0061167B" w:rsidP="00C40E6F">
            <w:pPr>
              <w:ind w:left="267" w:hangingChars="100" w:hanging="267"/>
              <w:rPr>
                <w:rFonts w:ascii="ＭＳ 明朝" w:eastAsia="ＭＳ 明朝" w:hAnsi="ＭＳ 明朝" w:hint="eastAsia"/>
                <w:sz w:val="24"/>
                <w:szCs w:val="24"/>
              </w:rPr>
            </w:pPr>
            <w:r w:rsidRPr="0092208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2208F">
              <w:rPr>
                <w:rFonts w:ascii="ＭＳ 明朝" w:eastAsia="ＭＳ 明朝" w:hAnsi="ＭＳ 明朝"/>
                <w:sz w:val="24"/>
                <w:szCs w:val="24"/>
              </w:rPr>
              <w:t>避難口を開放して、来場者等の避難誘導及び人員の確認を行う。</w:t>
            </w:r>
          </w:p>
          <w:p w:rsidR="00C40E6F" w:rsidRPr="0092208F" w:rsidRDefault="0061167B" w:rsidP="00C40E6F">
            <w:pPr>
              <w:rPr>
                <w:rFonts w:ascii="ＭＳ 明朝" w:eastAsia="ＭＳ 明朝" w:hAnsi="ＭＳ 明朝"/>
                <w:sz w:val="24"/>
                <w:szCs w:val="24"/>
              </w:rPr>
            </w:pPr>
            <w:r w:rsidRPr="0092208F">
              <w:rPr>
                <w:rFonts w:ascii="ＭＳ 明朝" w:eastAsia="ＭＳ 明朝" w:hAnsi="ＭＳ 明朝" w:hint="eastAsia"/>
                <w:sz w:val="24"/>
                <w:szCs w:val="24"/>
              </w:rPr>
              <w:t>※震災時　避難誘導担当</w:t>
            </w:r>
          </w:p>
        </w:tc>
        <w:tc>
          <w:tcPr>
            <w:tcW w:w="2313" w:type="dxa"/>
            <w:tcBorders>
              <w:top w:val="single" w:sz="8" w:space="0" w:color="auto"/>
              <w:left w:val="single" w:sz="8" w:space="0" w:color="auto"/>
              <w:right w:val="single" w:sz="8" w:space="0" w:color="auto"/>
            </w:tcBorders>
            <w:vAlign w:val="center"/>
          </w:tcPr>
          <w:p w:rsidR="00C40E6F" w:rsidRPr="00214592" w:rsidRDefault="0061167B" w:rsidP="000030E1">
            <w:pPr>
              <w:jc w:val="center"/>
              <w:rPr>
                <w:rFonts w:ascii="ＭＳ 明朝" w:eastAsia="ＭＳ 明朝" w:hAnsi="ＭＳ 明朝"/>
                <w:color w:val="FF0000"/>
                <w:sz w:val="24"/>
                <w:szCs w:val="24"/>
              </w:rPr>
            </w:pPr>
          </w:p>
        </w:tc>
      </w:tr>
    </w:tbl>
    <w:p w:rsidR="00C40E6F" w:rsidRDefault="0061167B" w:rsidP="0092208F">
      <w:pPr>
        <w:rPr>
          <w:rFonts w:ascii="ＭＳ 明朝" w:eastAsia="ＭＳ 明朝" w:hAnsi="ＭＳ 明朝"/>
          <w:sz w:val="24"/>
          <w:szCs w:val="24"/>
        </w:rPr>
      </w:pPr>
    </w:p>
    <w:p w:rsidR="002A7F60" w:rsidRDefault="0061167B" w:rsidP="0092208F">
      <w:pPr>
        <w:rPr>
          <w:rFonts w:ascii="ＭＳ 明朝" w:eastAsia="ＭＳ 明朝" w:hAnsi="ＭＳ 明朝" w:hint="eastAsia"/>
          <w:sz w:val="24"/>
          <w:szCs w:val="24"/>
        </w:rPr>
      </w:pPr>
    </w:p>
    <w:sectPr w:rsidR="002A7F60" w:rsidSect="000D2968">
      <w:footerReference w:type="even" r:id="rId7"/>
      <w:footerReference w:type="default" r:id="rId8"/>
      <w:footerReference w:type="first" r:id="rId9"/>
      <w:type w:val="nextColumn"/>
      <w:pgSz w:w="11906" w:h="16838" w:code="9"/>
      <w:pgMar w:top="1134" w:right="1134" w:bottom="1134" w:left="1701" w:header="142" w:footer="567" w:gutter="0"/>
      <w:cols w:space="720"/>
      <w:titlePg/>
      <w:docGrid w:type="linesAndChars" w:linePitch="323" w:charSpace="-39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167B">
      <w:pPr>
        <w:spacing w:line="240" w:lineRule="auto"/>
      </w:pPr>
      <w:r>
        <w:separator/>
      </w:r>
    </w:p>
  </w:endnote>
  <w:endnote w:type="continuationSeparator" w:id="0">
    <w:p w:rsidR="00000000" w:rsidRDefault="00611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60" w:rsidRPr="008C1E1D" w:rsidRDefault="0061167B">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2</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60" w:rsidRPr="008C1E1D" w:rsidRDefault="0061167B">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3</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E1D" w:rsidRPr="008C1E1D" w:rsidRDefault="0061167B">
    <w:pPr>
      <w:pStyle w:val="a6"/>
      <w:rPr>
        <w:sz w:val="24"/>
        <w:szCs w:val="24"/>
      </w:rPr>
    </w:pPr>
    <w:r>
      <w:rPr>
        <w:rFonts w:ascii="Times New Roman" w:hAnsi="Times New Roman"/>
        <w:szCs w:val="21"/>
      </w:rPr>
      <w:tab/>
    </w:r>
    <w:r w:rsidRPr="008C1E1D">
      <w:rPr>
        <w:rFonts w:ascii="Times New Roman" w:hAnsi="Times New Roman"/>
        <w:sz w:val="24"/>
        <w:szCs w:val="24"/>
      </w:rPr>
      <w:t xml:space="preserve">- </w:t>
    </w:r>
    <w:r w:rsidRPr="008C1E1D">
      <w:rPr>
        <w:rFonts w:ascii="Times New Roman" w:hAnsi="Times New Roman"/>
        <w:sz w:val="24"/>
        <w:szCs w:val="24"/>
      </w:rPr>
      <w:fldChar w:fldCharType="begin"/>
    </w:r>
    <w:r w:rsidRPr="008C1E1D">
      <w:rPr>
        <w:rFonts w:ascii="Times New Roman" w:hAnsi="Times New Roman"/>
        <w:sz w:val="24"/>
        <w:szCs w:val="24"/>
      </w:rPr>
      <w:instrText xml:space="preserve"> PAGE </w:instrText>
    </w:r>
    <w:r w:rsidRPr="008C1E1D">
      <w:rPr>
        <w:rFonts w:ascii="Times New Roman" w:hAnsi="Times New Roman"/>
        <w:sz w:val="24"/>
        <w:szCs w:val="24"/>
      </w:rPr>
      <w:fldChar w:fldCharType="separate"/>
    </w:r>
    <w:r>
      <w:rPr>
        <w:rFonts w:ascii="Times New Roman" w:hAnsi="Times New Roman"/>
        <w:noProof/>
        <w:sz w:val="24"/>
        <w:szCs w:val="24"/>
      </w:rPr>
      <w:t>1</w:t>
    </w:r>
    <w:r w:rsidRPr="008C1E1D">
      <w:rPr>
        <w:rFonts w:ascii="Times New Roman" w:hAnsi="Times New Roman"/>
        <w:sz w:val="24"/>
        <w:szCs w:val="24"/>
      </w:rPr>
      <w:fldChar w:fldCharType="end"/>
    </w:r>
    <w:r w:rsidRPr="008C1E1D">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167B">
      <w:pPr>
        <w:spacing w:line="240" w:lineRule="auto"/>
      </w:pPr>
      <w:r>
        <w:separator/>
      </w:r>
    </w:p>
  </w:footnote>
  <w:footnote w:type="continuationSeparator" w:id="0">
    <w:p w:rsidR="00000000" w:rsidRDefault="006116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00"/>
    <w:multiLevelType w:val="hybridMultilevel"/>
    <w:tmpl w:val="B408200C"/>
    <w:lvl w:ilvl="0">
      <w:start w:val="1"/>
      <w:numFmt w:val="decimalFullWidth"/>
      <w:lvlText w:val="（%1）"/>
      <w:lvlJc w:val="left"/>
      <w:pPr>
        <w:tabs>
          <w:tab w:val="num" w:pos="1245"/>
        </w:tabs>
        <w:ind w:left="1245" w:hanging="72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43C1943"/>
    <w:multiLevelType w:val="hybridMultilevel"/>
    <w:tmpl w:val="1C542F82"/>
    <w:lvl w:ilvl="0">
      <w:start w:val="1"/>
      <w:numFmt w:val="decimalEnclosedParen"/>
      <w:lvlText w:val="%1"/>
      <w:lvlJc w:val="left"/>
      <w:pPr>
        <w:ind w:left="895" w:hanging="360"/>
      </w:pPr>
      <w:rPr>
        <w:rFonts w:hint="default"/>
      </w:rPr>
    </w:lvl>
    <w:lvl w:ilvl="1" w:tentative="1">
      <w:start w:val="1"/>
      <w:numFmt w:val="aiueoFullWidth"/>
      <w:lvlText w:val="(%2)"/>
      <w:lvlJc w:val="left"/>
      <w:pPr>
        <w:ind w:left="1375" w:hanging="420"/>
      </w:pPr>
    </w:lvl>
    <w:lvl w:ilvl="2" w:tentative="1">
      <w:start w:val="1"/>
      <w:numFmt w:val="decimalEnclosedCircle"/>
      <w:lvlText w:val="%3"/>
      <w:lvlJc w:val="left"/>
      <w:pPr>
        <w:ind w:left="1795" w:hanging="420"/>
      </w:pPr>
    </w:lvl>
    <w:lvl w:ilvl="3" w:tentative="1">
      <w:start w:val="1"/>
      <w:numFmt w:val="decimal"/>
      <w:lvlText w:val="%4."/>
      <w:lvlJc w:val="left"/>
      <w:pPr>
        <w:ind w:left="2215" w:hanging="420"/>
      </w:pPr>
    </w:lvl>
    <w:lvl w:ilvl="4" w:tentative="1">
      <w:start w:val="1"/>
      <w:numFmt w:val="aiueoFullWidth"/>
      <w:lvlText w:val="(%5)"/>
      <w:lvlJc w:val="left"/>
      <w:pPr>
        <w:ind w:left="2635" w:hanging="420"/>
      </w:pPr>
    </w:lvl>
    <w:lvl w:ilvl="5" w:tentative="1">
      <w:start w:val="1"/>
      <w:numFmt w:val="decimalEnclosedCircle"/>
      <w:lvlText w:val="%6"/>
      <w:lvlJc w:val="left"/>
      <w:pPr>
        <w:ind w:left="3055" w:hanging="420"/>
      </w:pPr>
    </w:lvl>
    <w:lvl w:ilvl="6" w:tentative="1">
      <w:start w:val="1"/>
      <w:numFmt w:val="decimal"/>
      <w:lvlText w:val="%7."/>
      <w:lvlJc w:val="left"/>
      <w:pPr>
        <w:ind w:left="3475" w:hanging="420"/>
      </w:pPr>
    </w:lvl>
    <w:lvl w:ilvl="7" w:tentative="1">
      <w:start w:val="1"/>
      <w:numFmt w:val="aiueoFullWidth"/>
      <w:lvlText w:val="(%8)"/>
      <w:lvlJc w:val="left"/>
      <w:pPr>
        <w:ind w:left="3895" w:hanging="420"/>
      </w:pPr>
    </w:lvl>
    <w:lvl w:ilvl="8" w:tentative="1">
      <w:start w:val="1"/>
      <w:numFmt w:val="decimalEnclosedCircle"/>
      <w:lvlText w:val="%9"/>
      <w:lvlJc w:val="left"/>
      <w:pPr>
        <w:ind w:left="4315" w:hanging="420"/>
      </w:pPr>
    </w:lvl>
  </w:abstractNum>
  <w:abstractNum w:abstractNumId="2" w15:restartNumberingAfterBreak="0">
    <w:nsid w:val="198835F6"/>
    <w:multiLevelType w:val="hybridMultilevel"/>
    <w:tmpl w:val="4D401656"/>
    <w:lvl w:ilvl="0">
      <w:start w:val="17"/>
      <w:numFmt w:val="decimal"/>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8737A71"/>
    <w:multiLevelType w:val="hybridMultilevel"/>
    <w:tmpl w:val="2258D132"/>
    <w:lvl w:ilvl="0">
      <w:start w:val="14"/>
      <w:numFmt w:val="decimal"/>
      <w:lvlText w:val="第%1条"/>
      <w:lvlJc w:val="left"/>
      <w:pPr>
        <w:tabs>
          <w:tab w:val="num" w:pos="1110"/>
        </w:tabs>
        <w:ind w:left="1110" w:hanging="11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D1F470D"/>
    <w:multiLevelType w:val="hybridMultilevel"/>
    <w:tmpl w:val="E2D81402"/>
    <w:lvl w:ilvl="0">
      <w:start w:val="2"/>
      <w:numFmt w:val="decimalFullWidth"/>
      <w:lvlText w:val="第%1条"/>
      <w:lvlJc w:val="left"/>
      <w:pPr>
        <w:tabs>
          <w:tab w:val="num" w:pos="1080"/>
        </w:tabs>
        <w:ind w:left="1080" w:hanging="10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01A7F7F"/>
    <w:multiLevelType w:val="hybridMultilevel"/>
    <w:tmpl w:val="37984A8E"/>
    <w:lvl w:ilvl="0">
      <w:start w:val="1"/>
      <w:numFmt w:val="decimalFullWidth"/>
      <w:lvlText w:val="第%1条"/>
      <w:lvlJc w:val="left"/>
      <w:pPr>
        <w:tabs>
          <w:tab w:val="num" w:pos="1080"/>
        </w:tabs>
        <w:ind w:left="1080" w:hanging="10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3130D2D"/>
    <w:multiLevelType w:val="hybridMultilevel"/>
    <w:tmpl w:val="764473BC"/>
    <w:lvl w:ilvl="0">
      <w:start w:val="1"/>
      <w:numFmt w:val="decimalFullWidth"/>
      <w:lvlText w:val="（%1）"/>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B306A32"/>
    <w:multiLevelType w:val="hybridMultilevel"/>
    <w:tmpl w:val="AF747280"/>
    <w:lvl w:ilvl="0">
      <w:start w:val="1"/>
      <w:numFmt w:val="decimal"/>
      <w:lvlText w:val="(%1)"/>
      <w:lvlJc w:val="left"/>
      <w:pPr>
        <w:tabs>
          <w:tab w:val="num" w:pos="626"/>
        </w:tabs>
        <w:ind w:left="626" w:hanging="360"/>
      </w:pPr>
      <w:rPr>
        <w:rFonts w:hint="eastAsia"/>
      </w:rPr>
    </w:lvl>
    <w:lvl w:ilvl="1" w:tentative="1">
      <w:start w:val="1"/>
      <w:numFmt w:val="aiueoFullWidth"/>
      <w:lvlText w:val="(%2)"/>
      <w:lvlJc w:val="left"/>
      <w:pPr>
        <w:tabs>
          <w:tab w:val="num" w:pos="1106"/>
        </w:tabs>
        <w:ind w:left="1106" w:hanging="420"/>
      </w:pPr>
    </w:lvl>
    <w:lvl w:ilvl="2" w:tentative="1">
      <w:start w:val="1"/>
      <w:numFmt w:val="decimalEnclosedCircle"/>
      <w:lvlText w:val="%3"/>
      <w:lvlJc w:val="left"/>
      <w:pPr>
        <w:tabs>
          <w:tab w:val="num" w:pos="1526"/>
        </w:tabs>
        <w:ind w:left="1526" w:hanging="420"/>
      </w:pPr>
    </w:lvl>
    <w:lvl w:ilvl="3" w:tentative="1">
      <w:start w:val="1"/>
      <w:numFmt w:val="decimal"/>
      <w:lvlText w:val="%4."/>
      <w:lvlJc w:val="left"/>
      <w:pPr>
        <w:tabs>
          <w:tab w:val="num" w:pos="1946"/>
        </w:tabs>
        <w:ind w:left="1946" w:hanging="420"/>
      </w:pPr>
    </w:lvl>
    <w:lvl w:ilvl="4" w:tentative="1">
      <w:start w:val="1"/>
      <w:numFmt w:val="aiueoFullWidth"/>
      <w:lvlText w:val="(%5)"/>
      <w:lvlJc w:val="left"/>
      <w:pPr>
        <w:tabs>
          <w:tab w:val="num" w:pos="2366"/>
        </w:tabs>
        <w:ind w:left="2366" w:hanging="420"/>
      </w:pPr>
    </w:lvl>
    <w:lvl w:ilvl="5" w:tentative="1">
      <w:start w:val="1"/>
      <w:numFmt w:val="decimalEnclosedCircle"/>
      <w:lvlText w:val="%6"/>
      <w:lvlJc w:val="left"/>
      <w:pPr>
        <w:tabs>
          <w:tab w:val="num" w:pos="2786"/>
        </w:tabs>
        <w:ind w:left="2786" w:hanging="420"/>
      </w:pPr>
    </w:lvl>
    <w:lvl w:ilvl="6" w:tentative="1">
      <w:start w:val="1"/>
      <w:numFmt w:val="decimal"/>
      <w:lvlText w:val="%7."/>
      <w:lvlJc w:val="left"/>
      <w:pPr>
        <w:tabs>
          <w:tab w:val="num" w:pos="3206"/>
        </w:tabs>
        <w:ind w:left="3206" w:hanging="420"/>
      </w:pPr>
    </w:lvl>
    <w:lvl w:ilvl="7" w:tentative="1">
      <w:start w:val="1"/>
      <w:numFmt w:val="aiueoFullWidth"/>
      <w:lvlText w:val="(%8)"/>
      <w:lvlJc w:val="left"/>
      <w:pPr>
        <w:tabs>
          <w:tab w:val="num" w:pos="3626"/>
        </w:tabs>
        <w:ind w:left="3626" w:hanging="420"/>
      </w:pPr>
    </w:lvl>
    <w:lvl w:ilvl="8" w:tentative="1">
      <w:start w:val="1"/>
      <w:numFmt w:val="decimalEnclosedCircle"/>
      <w:lvlText w:val="%9"/>
      <w:lvlJc w:val="left"/>
      <w:pPr>
        <w:tabs>
          <w:tab w:val="num" w:pos="4046"/>
        </w:tabs>
        <w:ind w:left="4046" w:hanging="420"/>
      </w:pPr>
    </w:lvl>
  </w:abstractNum>
  <w:abstractNum w:abstractNumId="8" w15:restartNumberingAfterBreak="0">
    <w:nsid w:val="3C043236"/>
    <w:multiLevelType w:val="hybridMultilevel"/>
    <w:tmpl w:val="73C274AC"/>
    <w:lvl w:ilvl="0">
      <w:start w:val="17"/>
      <w:numFmt w:val="decimal"/>
      <w:lvlText w:val="第%1条"/>
      <w:lvlJc w:val="left"/>
      <w:pPr>
        <w:tabs>
          <w:tab w:val="num" w:pos="1080"/>
        </w:tabs>
        <w:ind w:left="1080" w:hanging="10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8465804"/>
    <w:multiLevelType w:val="hybridMultilevel"/>
    <w:tmpl w:val="D57C8980"/>
    <w:lvl w:ilvl="0">
      <w:start w:val="1"/>
      <w:numFmt w:val="decimal"/>
      <w:lvlText w:val="(%1)"/>
      <w:lvlJc w:val="left"/>
      <w:pPr>
        <w:tabs>
          <w:tab w:val="num" w:pos="992"/>
        </w:tabs>
        <w:ind w:left="992" w:hanging="720"/>
      </w:pPr>
      <w:rPr>
        <w:rFonts w:hint="eastAsia"/>
      </w:rPr>
    </w:lvl>
    <w:lvl w:ilvl="1" w:tentative="1">
      <w:start w:val="1"/>
      <w:numFmt w:val="aiueoFullWidth"/>
      <w:lvlText w:val="(%2)"/>
      <w:lvlJc w:val="left"/>
      <w:pPr>
        <w:tabs>
          <w:tab w:val="num" w:pos="1112"/>
        </w:tabs>
        <w:ind w:left="1112" w:hanging="420"/>
      </w:pPr>
    </w:lvl>
    <w:lvl w:ilvl="2" w:tentative="1">
      <w:start w:val="1"/>
      <w:numFmt w:val="decimalEnclosedCircle"/>
      <w:lvlText w:val="%3"/>
      <w:lvlJc w:val="left"/>
      <w:pPr>
        <w:tabs>
          <w:tab w:val="num" w:pos="1532"/>
        </w:tabs>
        <w:ind w:left="1532" w:hanging="420"/>
      </w:pPr>
    </w:lvl>
    <w:lvl w:ilvl="3" w:tentative="1">
      <w:start w:val="1"/>
      <w:numFmt w:val="decimal"/>
      <w:lvlText w:val="%4."/>
      <w:lvlJc w:val="left"/>
      <w:pPr>
        <w:tabs>
          <w:tab w:val="num" w:pos="1952"/>
        </w:tabs>
        <w:ind w:left="1952" w:hanging="420"/>
      </w:pPr>
    </w:lvl>
    <w:lvl w:ilvl="4" w:tentative="1">
      <w:start w:val="1"/>
      <w:numFmt w:val="aiueoFullWidth"/>
      <w:lvlText w:val="(%5)"/>
      <w:lvlJc w:val="left"/>
      <w:pPr>
        <w:tabs>
          <w:tab w:val="num" w:pos="2372"/>
        </w:tabs>
        <w:ind w:left="2372" w:hanging="420"/>
      </w:pPr>
    </w:lvl>
    <w:lvl w:ilvl="5" w:tentative="1">
      <w:start w:val="1"/>
      <w:numFmt w:val="decimalEnclosedCircle"/>
      <w:lvlText w:val="%6"/>
      <w:lvlJc w:val="left"/>
      <w:pPr>
        <w:tabs>
          <w:tab w:val="num" w:pos="2792"/>
        </w:tabs>
        <w:ind w:left="2792" w:hanging="420"/>
      </w:pPr>
    </w:lvl>
    <w:lvl w:ilvl="6" w:tentative="1">
      <w:start w:val="1"/>
      <w:numFmt w:val="decimal"/>
      <w:lvlText w:val="%7."/>
      <w:lvlJc w:val="left"/>
      <w:pPr>
        <w:tabs>
          <w:tab w:val="num" w:pos="3212"/>
        </w:tabs>
        <w:ind w:left="3212" w:hanging="420"/>
      </w:pPr>
    </w:lvl>
    <w:lvl w:ilvl="7" w:tentative="1">
      <w:start w:val="1"/>
      <w:numFmt w:val="aiueoFullWidth"/>
      <w:lvlText w:val="(%8)"/>
      <w:lvlJc w:val="left"/>
      <w:pPr>
        <w:tabs>
          <w:tab w:val="num" w:pos="3632"/>
        </w:tabs>
        <w:ind w:left="3632" w:hanging="420"/>
      </w:pPr>
    </w:lvl>
    <w:lvl w:ilvl="8" w:tentative="1">
      <w:start w:val="1"/>
      <w:numFmt w:val="decimalEnclosedCircle"/>
      <w:lvlText w:val="%9"/>
      <w:lvlJc w:val="left"/>
      <w:pPr>
        <w:tabs>
          <w:tab w:val="num" w:pos="4052"/>
        </w:tabs>
        <w:ind w:left="4052" w:hanging="420"/>
      </w:pPr>
    </w:lvl>
  </w:abstractNum>
  <w:abstractNum w:abstractNumId="10" w15:restartNumberingAfterBreak="0">
    <w:nsid w:val="5D4B6230"/>
    <w:multiLevelType w:val="hybridMultilevel"/>
    <w:tmpl w:val="8736B36C"/>
    <w:lvl w:ilvl="0">
      <w:start w:val="2"/>
      <w:numFmt w:val="decimal"/>
      <w:lvlText w:val="(%1)"/>
      <w:lvlJc w:val="left"/>
      <w:pPr>
        <w:tabs>
          <w:tab w:val="num" w:pos="968"/>
        </w:tabs>
        <w:ind w:left="968" w:hanging="720"/>
      </w:pPr>
      <w:rPr>
        <w:rFonts w:hint="eastAsia"/>
      </w:rPr>
    </w:lvl>
    <w:lvl w:ilvl="1" w:tentative="1">
      <w:start w:val="1"/>
      <w:numFmt w:val="aiueoFullWidth"/>
      <w:lvlText w:val="(%2)"/>
      <w:lvlJc w:val="left"/>
      <w:pPr>
        <w:tabs>
          <w:tab w:val="num" w:pos="1088"/>
        </w:tabs>
        <w:ind w:left="1088" w:hanging="420"/>
      </w:pPr>
    </w:lvl>
    <w:lvl w:ilvl="2" w:tentative="1">
      <w:start w:val="1"/>
      <w:numFmt w:val="decimalEnclosedCircle"/>
      <w:lvlText w:val="%3"/>
      <w:lvlJc w:val="left"/>
      <w:pPr>
        <w:tabs>
          <w:tab w:val="num" w:pos="1508"/>
        </w:tabs>
        <w:ind w:left="1508" w:hanging="420"/>
      </w:pPr>
    </w:lvl>
    <w:lvl w:ilvl="3" w:tentative="1">
      <w:start w:val="1"/>
      <w:numFmt w:val="decimal"/>
      <w:lvlText w:val="%4."/>
      <w:lvlJc w:val="left"/>
      <w:pPr>
        <w:tabs>
          <w:tab w:val="num" w:pos="1928"/>
        </w:tabs>
        <w:ind w:left="1928" w:hanging="420"/>
      </w:pPr>
    </w:lvl>
    <w:lvl w:ilvl="4" w:tentative="1">
      <w:start w:val="1"/>
      <w:numFmt w:val="aiueoFullWidth"/>
      <w:lvlText w:val="(%5)"/>
      <w:lvlJc w:val="left"/>
      <w:pPr>
        <w:tabs>
          <w:tab w:val="num" w:pos="2348"/>
        </w:tabs>
        <w:ind w:left="2348" w:hanging="420"/>
      </w:pPr>
    </w:lvl>
    <w:lvl w:ilvl="5" w:tentative="1">
      <w:start w:val="1"/>
      <w:numFmt w:val="decimalEnclosedCircle"/>
      <w:lvlText w:val="%6"/>
      <w:lvlJc w:val="left"/>
      <w:pPr>
        <w:tabs>
          <w:tab w:val="num" w:pos="2768"/>
        </w:tabs>
        <w:ind w:left="2768" w:hanging="420"/>
      </w:pPr>
    </w:lvl>
    <w:lvl w:ilvl="6" w:tentative="1">
      <w:start w:val="1"/>
      <w:numFmt w:val="decimal"/>
      <w:lvlText w:val="%7."/>
      <w:lvlJc w:val="left"/>
      <w:pPr>
        <w:tabs>
          <w:tab w:val="num" w:pos="3188"/>
        </w:tabs>
        <w:ind w:left="3188" w:hanging="420"/>
      </w:pPr>
    </w:lvl>
    <w:lvl w:ilvl="7" w:tentative="1">
      <w:start w:val="1"/>
      <w:numFmt w:val="aiueoFullWidth"/>
      <w:lvlText w:val="(%8)"/>
      <w:lvlJc w:val="left"/>
      <w:pPr>
        <w:tabs>
          <w:tab w:val="num" w:pos="3608"/>
        </w:tabs>
        <w:ind w:left="3608" w:hanging="420"/>
      </w:pPr>
    </w:lvl>
    <w:lvl w:ilvl="8" w:tentative="1">
      <w:start w:val="1"/>
      <w:numFmt w:val="decimalEnclosedCircle"/>
      <w:lvlText w:val="%9"/>
      <w:lvlJc w:val="left"/>
      <w:pPr>
        <w:tabs>
          <w:tab w:val="num" w:pos="4028"/>
        </w:tabs>
        <w:ind w:left="4028" w:hanging="420"/>
      </w:pPr>
    </w:lvl>
  </w:abstractNum>
  <w:abstractNum w:abstractNumId="11" w15:restartNumberingAfterBreak="0">
    <w:nsid w:val="65B35750"/>
    <w:multiLevelType w:val="hybridMultilevel"/>
    <w:tmpl w:val="F6CA6A20"/>
    <w:lvl w:ilvl="0">
      <w:start w:val="13"/>
      <w:numFmt w:val="decimal"/>
      <w:lvlText w:val="第%1条"/>
      <w:lvlJc w:val="left"/>
      <w:pPr>
        <w:tabs>
          <w:tab w:val="num" w:pos="1095"/>
        </w:tabs>
        <w:ind w:left="1095" w:hanging="10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734B62C8"/>
    <w:multiLevelType w:val="hybridMultilevel"/>
    <w:tmpl w:val="B12EAE56"/>
    <w:lvl w:ilvl="0">
      <w:start w:val="1"/>
      <w:numFmt w:val="decimalFullWidth"/>
      <w:lvlText w:val="（%1）"/>
      <w:lvlJc w:val="left"/>
      <w:pPr>
        <w:tabs>
          <w:tab w:val="num" w:pos="957"/>
        </w:tabs>
        <w:ind w:left="957" w:hanging="720"/>
      </w:pPr>
      <w:rPr>
        <w:rFonts w:hint="eastAsia"/>
      </w:rPr>
    </w:lvl>
    <w:lvl w:ilvl="1">
      <w:start w:val="1"/>
      <w:numFmt w:val="bullet"/>
      <w:lvlText w:val="・"/>
      <w:lvlJc w:val="left"/>
      <w:pPr>
        <w:tabs>
          <w:tab w:val="num" w:pos="1017"/>
        </w:tabs>
        <w:ind w:left="1017" w:hanging="360"/>
      </w:pPr>
      <w:rPr>
        <w:rFonts w:ascii="ＭＳ 明朝" w:eastAsia="ＭＳ 明朝" w:hAnsi="ＭＳ 明朝" w:cs="Times New Roman" w:hint="eastAsia"/>
      </w:rPr>
    </w:lvl>
    <w:lvl w:ilvl="2" w:tentative="1">
      <w:start w:val="1"/>
      <w:numFmt w:val="decimalEnclosedCircle"/>
      <w:lvlText w:val="%3"/>
      <w:lvlJc w:val="left"/>
      <w:pPr>
        <w:tabs>
          <w:tab w:val="num" w:pos="1497"/>
        </w:tabs>
        <w:ind w:left="1497" w:hanging="420"/>
      </w:pPr>
    </w:lvl>
    <w:lvl w:ilvl="3" w:tentative="1">
      <w:start w:val="1"/>
      <w:numFmt w:val="decimal"/>
      <w:lvlText w:val="%4."/>
      <w:lvlJc w:val="left"/>
      <w:pPr>
        <w:tabs>
          <w:tab w:val="num" w:pos="1917"/>
        </w:tabs>
        <w:ind w:left="1917" w:hanging="420"/>
      </w:pPr>
    </w:lvl>
    <w:lvl w:ilvl="4" w:tentative="1">
      <w:start w:val="1"/>
      <w:numFmt w:val="aiueoFullWidth"/>
      <w:lvlText w:val="(%5)"/>
      <w:lvlJc w:val="left"/>
      <w:pPr>
        <w:tabs>
          <w:tab w:val="num" w:pos="2337"/>
        </w:tabs>
        <w:ind w:left="2337" w:hanging="420"/>
      </w:pPr>
    </w:lvl>
    <w:lvl w:ilvl="5" w:tentative="1">
      <w:start w:val="1"/>
      <w:numFmt w:val="decimalEnclosedCircle"/>
      <w:lvlText w:val="%6"/>
      <w:lvlJc w:val="left"/>
      <w:pPr>
        <w:tabs>
          <w:tab w:val="num" w:pos="2757"/>
        </w:tabs>
        <w:ind w:left="2757" w:hanging="420"/>
      </w:pPr>
    </w:lvl>
    <w:lvl w:ilvl="6" w:tentative="1">
      <w:start w:val="1"/>
      <w:numFmt w:val="decimal"/>
      <w:lvlText w:val="%7."/>
      <w:lvlJc w:val="left"/>
      <w:pPr>
        <w:tabs>
          <w:tab w:val="num" w:pos="3177"/>
        </w:tabs>
        <w:ind w:left="3177" w:hanging="420"/>
      </w:pPr>
    </w:lvl>
    <w:lvl w:ilvl="7" w:tentative="1">
      <w:start w:val="1"/>
      <w:numFmt w:val="aiueoFullWidth"/>
      <w:lvlText w:val="(%8)"/>
      <w:lvlJc w:val="left"/>
      <w:pPr>
        <w:tabs>
          <w:tab w:val="num" w:pos="3597"/>
        </w:tabs>
        <w:ind w:left="3597" w:hanging="420"/>
      </w:pPr>
    </w:lvl>
    <w:lvl w:ilvl="8" w:tentative="1">
      <w:start w:val="1"/>
      <w:numFmt w:val="decimalEnclosedCircle"/>
      <w:lvlText w:val="%9"/>
      <w:lvlJc w:val="left"/>
      <w:pPr>
        <w:tabs>
          <w:tab w:val="num" w:pos="4017"/>
        </w:tabs>
        <w:ind w:left="4017" w:hanging="420"/>
      </w:pPr>
    </w:lvl>
  </w:abstractNum>
  <w:abstractNum w:abstractNumId="13" w15:restartNumberingAfterBreak="0">
    <w:nsid w:val="76F73C77"/>
    <w:multiLevelType w:val="hybridMultilevel"/>
    <w:tmpl w:val="F06C0A52"/>
    <w:lvl w:ilvl="0">
      <w:start w:val="5"/>
      <w:numFmt w:val="decimalFullWidth"/>
      <w:lvlText w:val="第%1条"/>
      <w:lvlJc w:val="left"/>
      <w:pPr>
        <w:tabs>
          <w:tab w:val="num" w:pos="1080"/>
        </w:tabs>
        <w:ind w:left="1080" w:hanging="10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98669BE"/>
    <w:multiLevelType w:val="hybridMultilevel"/>
    <w:tmpl w:val="1720AE6A"/>
    <w:lvl w:ilvl="0">
      <w:start w:val="16"/>
      <w:numFmt w:val="decimal"/>
      <w:lvlText w:val="第%1条"/>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0"/>
  </w:num>
  <w:num w:numId="4">
    <w:abstractNumId w:val="12"/>
  </w:num>
  <w:num w:numId="5">
    <w:abstractNumId w:val="8"/>
  </w:num>
  <w:num w:numId="6">
    <w:abstractNumId w:val="2"/>
  </w:num>
  <w:num w:numId="7">
    <w:abstractNumId w:val="6"/>
  </w:num>
  <w:num w:numId="8">
    <w:abstractNumId w:val="9"/>
  </w:num>
  <w:num w:numId="9">
    <w:abstractNumId w:val="7"/>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3"/>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323"/>
  <w:displayHorizontalDrawingGridEvery w:val="0"/>
  <w:doNotShadeFormData/>
  <w:characterSpacingControl w:val="doNotCompress"/>
  <w:noLineBreaksAfter w:lang="ja-JP" w:val="‘“〈《「『【〔（［｛"/>
  <w:noLineBreaksBefore w:lang="ja-JP" w:val=".’”、。〃〉》」』】〕ゝゞヽヾ！），：；？］｝"/>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7B"/>
    <w:rsid w:val="0061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2AF7E7CB-D925-45B6-BA19-C7DD0E1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1" w:lineRule="atLeast"/>
      <w:jc w:val="both"/>
    </w:pPr>
    <w:rPr>
      <w:spacing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napToGrid w:val="0"/>
      <w:spacing w:line="351" w:lineRule="exact"/>
    </w:pPr>
    <w:rPr>
      <w:rFonts w:ascii="ＭＳ 明朝" w:eastAsia="ＭＳ 明朝" w:hAnsi="ＭＳ 明朝"/>
      <w:spacing w:val="24"/>
      <w:sz w:val="22"/>
    </w:rPr>
  </w:style>
  <w:style w:type="paragraph" w:styleId="a4">
    <w:name w:val="Body Text Indent"/>
    <w:basedOn w:val="a"/>
    <w:pPr>
      <w:wordWrap w:val="0"/>
      <w:snapToGrid w:val="0"/>
      <w:spacing w:line="202" w:lineRule="exact"/>
      <w:ind w:leftChars="108" w:left="266"/>
    </w:pPr>
    <w:rPr>
      <w:rFonts w:ascii="ＭＳ 明朝" w:eastAsia="ＭＳ 明朝" w:hAnsi="ＭＳ 明朝"/>
      <w:sz w:val="22"/>
    </w:rPr>
  </w:style>
  <w:style w:type="paragraph" w:customStyle="1" w:styleId="a5">
    <w:name w:val="一太郎８"/>
    <w:pPr>
      <w:widowControl w:val="0"/>
      <w:wordWrap w:val="0"/>
      <w:autoSpaceDE w:val="0"/>
      <w:autoSpaceDN w:val="0"/>
      <w:adjustRightInd w:val="0"/>
      <w:spacing w:line="334" w:lineRule="atLeast"/>
      <w:jc w:val="both"/>
    </w:pPr>
    <w:rPr>
      <w:rFonts w:ascii="Times New Roman" w:eastAsia="ＭＳ 明朝" w:hAnsi="Times New Roman"/>
      <w:spacing w:val="-1"/>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wordWrap w:val="0"/>
      <w:snapToGrid w:val="0"/>
      <w:spacing w:line="351" w:lineRule="exact"/>
      <w:ind w:left="536" w:hangingChars="200" w:hanging="536"/>
    </w:pPr>
    <w:rPr>
      <w:rFonts w:ascii="ＭＳ 明朝" w:eastAsia="ＭＳ 明朝" w:hAnsi="ＭＳ 明朝"/>
      <w:spacing w:val="24"/>
      <w:sz w:val="22"/>
    </w:rPr>
  </w:style>
  <w:style w:type="paragraph" w:styleId="a8">
    <w:name w:val="header"/>
    <w:basedOn w:val="a"/>
    <w:pPr>
      <w:tabs>
        <w:tab w:val="center" w:pos="4252"/>
        <w:tab w:val="right" w:pos="8504"/>
      </w:tabs>
      <w:autoSpaceDE/>
      <w:autoSpaceDN/>
      <w:snapToGrid w:val="0"/>
      <w:spacing w:line="240" w:lineRule="auto"/>
    </w:pPr>
    <w:rPr>
      <w:rFonts w:ascii="Century" w:eastAsia="ＭＳ 明朝"/>
      <w:spacing w:val="0"/>
      <w:kern w:val="2"/>
      <w:sz w:val="21"/>
      <w:szCs w:val="24"/>
    </w:rPr>
  </w:style>
  <w:style w:type="paragraph" w:styleId="3">
    <w:name w:val="Body Text Indent 3"/>
    <w:basedOn w:val="a"/>
    <w:pPr>
      <w:ind w:left="266" w:hangingChars="100" w:hanging="266"/>
    </w:pPr>
    <w:rPr>
      <w:rFonts w:ascii="ＭＳ 明朝" w:eastAsia="ＭＳ 明朝" w:hAnsi="ＭＳ 明朝"/>
      <w:sz w:val="22"/>
    </w:rPr>
  </w:style>
  <w:style w:type="table" w:styleId="a9">
    <w:name w:val="Table Grid"/>
    <w:basedOn w:val="a1"/>
    <w:rsid w:val="00EF7D92"/>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徹</dc:creator>
  <cp:keywords/>
  <cp:lastModifiedBy>森　徹</cp:lastModifiedBy>
  <cp:revision>2</cp:revision>
  <cp:lastPrinted>1601-01-01T00:00:00Z</cp:lastPrinted>
  <dcterms:created xsi:type="dcterms:W3CDTF">2023-09-26T04:26:00Z</dcterms:created>
  <dcterms:modified xsi:type="dcterms:W3CDTF">2023-09-26T04:26:00Z</dcterms:modified>
</cp:coreProperties>
</file>