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223F" w:rsidRDefault="000D223F" w:rsidP="000D223F">
      <w:pPr>
        <w:spacing w:line="362" w:lineRule="atLeast"/>
        <w:ind w:left="514" w:right="516" w:hanging="514"/>
        <w:rPr>
          <w:rFonts w:ascii="ＭＳ 明朝" w:hAnsi="ＭＳ 明朝" w:hint="eastAsia"/>
          <w:spacing w:val="19"/>
          <w:sz w:val="24"/>
          <w:szCs w:val="20"/>
        </w:rPr>
      </w:pPr>
      <w:bookmarkStart w:id="0" w:name="_GoBack"/>
      <w:bookmarkEnd w:id="0"/>
      <w:r>
        <w:rPr>
          <w:rFonts w:hAnsi="ＭＳ 明朝" w:hint="eastAsia"/>
          <w:spacing w:val="19"/>
        </w:rPr>
        <w:t>参考様式第４号</w:t>
      </w:r>
    </w:p>
    <w:p w:rsidR="000D223F" w:rsidRPr="00266C53" w:rsidRDefault="000D223F" w:rsidP="000D223F">
      <w:pPr>
        <w:ind w:left="516" w:right="516" w:hanging="516"/>
        <w:jc w:val="left"/>
        <w:rPr>
          <w:rFonts w:hAnsi="ＭＳ 明朝" w:hint="eastAsia"/>
          <w:color w:val="000000"/>
        </w:rPr>
      </w:pPr>
    </w:p>
    <w:tbl>
      <w:tblPr>
        <w:tblW w:w="0" w:type="auto"/>
        <w:tblInd w:w="15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9714"/>
      </w:tblGrid>
      <w:tr w:rsidR="000D223F" w:rsidRPr="00266C53" w:rsidTr="00C441C9">
        <w:tblPrEx>
          <w:tblCellMar>
            <w:top w:w="0" w:type="dxa"/>
            <w:bottom w:w="0" w:type="dxa"/>
          </w:tblCellMar>
        </w:tblPrEx>
        <w:trPr>
          <w:trHeight w:val="13088"/>
        </w:trPr>
        <w:tc>
          <w:tcPr>
            <w:tcW w:w="9714" w:type="dxa"/>
            <w:tcBorders>
              <w:top w:val="single" w:sz="2" w:space="0" w:color="auto"/>
              <w:left w:val="single" w:sz="2" w:space="0" w:color="auto"/>
              <w:bottom w:val="single" w:sz="2" w:space="0" w:color="auto"/>
              <w:right w:val="single" w:sz="2" w:space="0" w:color="auto"/>
            </w:tcBorders>
          </w:tcPr>
          <w:p w:rsidR="000D223F" w:rsidRPr="00266C53" w:rsidRDefault="000D223F" w:rsidP="00C441C9">
            <w:pPr>
              <w:ind w:left="620" w:right="415"/>
              <w:jc w:val="left"/>
              <w:rPr>
                <w:rFonts w:hAnsi="ＭＳ 明朝" w:hint="eastAsia"/>
                <w:color w:val="000000"/>
              </w:rPr>
            </w:pPr>
          </w:p>
          <w:p w:rsidR="000D223F" w:rsidRPr="00266C53" w:rsidRDefault="000D223F" w:rsidP="00C441C9">
            <w:pPr>
              <w:ind w:left="620" w:right="415"/>
              <w:jc w:val="left"/>
              <w:rPr>
                <w:rFonts w:hint="eastAsia"/>
                <w:b/>
                <w:color w:val="000000"/>
                <w:sz w:val="28"/>
              </w:rPr>
            </w:pPr>
            <w:r w:rsidRPr="00266C53">
              <w:rPr>
                <w:rFonts w:hAnsi="ＭＳ 明朝" w:hint="eastAsia"/>
                <w:color w:val="000000"/>
              </w:rPr>
              <w:t xml:space="preserve">　　　　　　　　　　　　　　</w:t>
            </w:r>
            <w:r w:rsidRPr="00266C53">
              <w:rPr>
                <w:rFonts w:hAnsi="ＭＳ 明朝" w:hint="eastAsia"/>
                <w:b/>
                <w:color w:val="000000"/>
                <w:sz w:val="28"/>
              </w:rPr>
              <w:t>審査請求の理由</w:t>
            </w:r>
          </w:p>
          <w:p w:rsidR="000D223F" w:rsidRPr="00266C53" w:rsidRDefault="000D223F" w:rsidP="00C441C9">
            <w:pPr>
              <w:ind w:left="620" w:right="415"/>
              <w:jc w:val="left"/>
              <w:rPr>
                <w:rFonts w:hint="eastAsia"/>
                <w:color w:val="000000"/>
              </w:rPr>
            </w:pPr>
          </w:p>
          <w:p w:rsidR="000D223F" w:rsidRPr="00266C53" w:rsidRDefault="000D223F" w:rsidP="00C441C9">
            <w:pPr>
              <w:numPr>
                <w:ilvl w:val="0"/>
                <w:numId w:val="2"/>
              </w:numPr>
              <w:ind w:right="158"/>
              <w:jc w:val="left"/>
              <w:rPr>
                <w:rFonts w:ascii="ＭＳ 明朝" w:hAnsi="ＭＳ 明朝" w:hint="eastAsia"/>
                <w:color w:val="000000"/>
              </w:rPr>
            </w:pPr>
            <w:r w:rsidRPr="00266C53">
              <w:rPr>
                <w:rFonts w:hAnsi="ＭＳ 明朝" w:hint="eastAsia"/>
                <w:color w:val="000000"/>
              </w:rPr>
              <w:t>審査請求人は、</w:t>
            </w:r>
            <w:r w:rsidRPr="00266C53">
              <w:rPr>
                <w:rFonts w:ascii="ＭＳ 明朝" w:hAnsi="ＭＳ 明朝" w:hint="eastAsia"/>
                <w:color w:val="000000"/>
              </w:rPr>
              <w:t xml:space="preserve">令和　　年　　月　　日、処分庁に対し、個人情報の保護に関する法律及び西尾市個人情報の保護に関する法律施行条例に基づき、　　　　　　　　　　</w:t>
            </w:r>
          </w:p>
          <w:p w:rsidR="000D223F" w:rsidRPr="00266C53" w:rsidRDefault="000D223F" w:rsidP="00C441C9">
            <w:pPr>
              <w:ind w:leftChars="51" w:left="107" w:right="158" w:firstLineChars="900" w:firstLine="1890"/>
              <w:jc w:val="left"/>
              <w:rPr>
                <w:rFonts w:ascii="ＭＳ 明朝" w:hAnsi="ＭＳ 明朝" w:hint="eastAsia"/>
                <w:color w:val="000000"/>
              </w:rPr>
            </w:pPr>
            <w:r w:rsidRPr="00266C53">
              <w:rPr>
                <w:rFonts w:ascii="ＭＳ 明朝" w:hAnsi="ＭＳ 明朝" w:hint="eastAsia"/>
                <w:color w:val="000000"/>
              </w:rPr>
              <w:t>の開示等を請求した。</w:t>
            </w:r>
          </w:p>
          <w:p w:rsidR="000D223F" w:rsidRPr="00266C53" w:rsidRDefault="000D223F" w:rsidP="00C441C9">
            <w:pPr>
              <w:ind w:left="535" w:right="158" w:hanging="427"/>
              <w:jc w:val="left"/>
              <w:rPr>
                <w:rFonts w:ascii="ＭＳ 明朝" w:hAnsi="ＭＳ 明朝" w:hint="eastAsia"/>
                <w:color w:val="000000"/>
              </w:rPr>
            </w:pPr>
            <w:r w:rsidRPr="00266C53">
              <w:rPr>
                <w:rFonts w:ascii="ＭＳ 明朝" w:hAnsi="ＭＳ 明朝" w:hint="eastAsia"/>
                <w:color w:val="000000"/>
              </w:rPr>
              <w:t>(2)　処分庁は、令和　　年　　月　　日、上記請求に係る個人情報の開示等の請求を拒否する処分をした。</w:t>
            </w:r>
          </w:p>
          <w:p w:rsidR="000D223F" w:rsidRPr="00266C53" w:rsidRDefault="000D223F" w:rsidP="00C441C9">
            <w:pPr>
              <w:ind w:left="535" w:hanging="427"/>
              <w:jc w:val="left"/>
              <w:rPr>
                <w:rFonts w:ascii="ＭＳ 明朝" w:hAnsi="ＭＳ 明朝" w:hint="eastAsia"/>
                <w:color w:val="000000"/>
              </w:rPr>
            </w:pPr>
            <w:r w:rsidRPr="00266C53">
              <w:rPr>
                <w:rFonts w:ascii="ＭＳ 明朝" w:hAnsi="ＭＳ 明朝" w:hint="eastAsia"/>
                <w:color w:val="000000"/>
              </w:rPr>
              <w:t>(3)　上記拒否処分の根拠は、個人情報の保護に関する法律第７８条第1項第　　号とされ、その理由として、</w:t>
            </w:r>
          </w:p>
          <w:p w:rsidR="000D223F" w:rsidRPr="00266C53" w:rsidRDefault="000D223F" w:rsidP="00C441C9">
            <w:pPr>
              <w:ind w:left="620" w:right="158"/>
              <w:jc w:val="left"/>
              <w:rPr>
                <w:rFonts w:ascii="ＭＳ 明朝" w:hAnsi="ＭＳ 明朝" w:hint="eastAsia"/>
                <w:color w:val="000000"/>
              </w:rPr>
            </w:pPr>
          </w:p>
          <w:p w:rsidR="000D223F" w:rsidRPr="00266C53" w:rsidRDefault="000D223F" w:rsidP="00C441C9">
            <w:pPr>
              <w:ind w:left="620" w:right="158"/>
              <w:jc w:val="left"/>
              <w:rPr>
                <w:rFonts w:hint="eastAsia"/>
                <w:color w:val="000000"/>
              </w:rPr>
            </w:pPr>
            <w:r w:rsidRPr="00266C53">
              <w:rPr>
                <w:rFonts w:hint="eastAsia"/>
                <w:color w:val="000000"/>
              </w:rPr>
              <w:t xml:space="preserve">　　　　　　　　　　　　　　　　　　　　　　　　　　　　　　　　　</w:t>
            </w:r>
          </w:p>
          <w:p w:rsidR="000D223F" w:rsidRPr="00266C53" w:rsidRDefault="000D223F" w:rsidP="00C441C9">
            <w:pPr>
              <w:ind w:left="620" w:right="158"/>
              <w:jc w:val="left"/>
              <w:rPr>
                <w:rFonts w:hint="eastAsia"/>
                <w:color w:val="000000"/>
              </w:rPr>
            </w:pPr>
            <w:r w:rsidRPr="00266C53">
              <w:rPr>
                <w:rFonts w:hint="eastAsia"/>
                <w:color w:val="000000"/>
              </w:rPr>
              <w:t xml:space="preserve">　　　　　　　　　　　　　　　　　　　　　　　　　　　　　　　　　</w:t>
            </w:r>
          </w:p>
          <w:p w:rsidR="000D223F" w:rsidRPr="00266C53" w:rsidRDefault="000D223F" w:rsidP="00C441C9">
            <w:pPr>
              <w:pBdr>
                <w:top w:val="dashed" w:sz="4" w:space="1" w:color="auto"/>
                <w:bottom w:val="dashed" w:sz="4" w:space="1" w:color="auto"/>
              </w:pBdr>
              <w:ind w:left="620" w:right="158"/>
              <w:jc w:val="left"/>
              <w:rPr>
                <w:rFonts w:hint="eastAsia"/>
                <w:color w:val="000000"/>
              </w:rPr>
            </w:pPr>
            <w:r w:rsidRPr="00266C53">
              <w:rPr>
                <w:rFonts w:hint="eastAsia"/>
                <w:color w:val="000000"/>
              </w:rPr>
              <w:t xml:space="preserve">　　　　　　　　　　　　　　　　　　　　　　　　　　　　　　　　　</w:t>
            </w:r>
          </w:p>
          <w:p w:rsidR="000D223F" w:rsidRPr="00266C53" w:rsidRDefault="000D223F" w:rsidP="00C441C9">
            <w:pPr>
              <w:pBdr>
                <w:top w:val="dashed" w:sz="4" w:space="1" w:color="auto"/>
                <w:bottom w:val="dashed" w:sz="4" w:space="1" w:color="auto"/>
              </w:pBdr>
              <w:ind w:left="620" w:right="158"/>
              <w:jc w:val="left"/>
              <w:rPr>
                <w:rFonts w:hint="eastAsia"/>
                <w:color w:val="000000"/>
              </w:rPr>
            </w:pPr>
            <w:r w:rsidRPr="00266C53">
              <w:rPr>
                <w:rFonts w:hint="eastAsia"/>
                <w:color w:val="000000"/>
              </w:rPr>
              <w:t xml:space="preserve">　　　　　　　　　　　　　　　　　　　　　　　　　　　　　　　　　</w:t>
            </w:r>
          </w:p>
          <w:p w:rsidR="000D223F" w:rsidRPr="00266C53" w:rsidRDefault="000D223F" w:rsidP="00C441C9">
            <w:pPr>
              <w:pBdr>
                <w:bottom w:val="dashed" w:sz="4" w:space="1" w:color="auto"/>
              </w:pBdr>
              <w:ind w:left="620" w:right="158"/>
              <w:jc w:val="left"/>
              <w:rPr>
                <w:rFonts w:hint="eastAsia"/>
                <w:color w:val="000000"/>
              </w:rPr>
            </w:pPr>
            <w:r w:rsidRPr="00266C53">
              <w:rPr>
                <w:rFonts w:hint="eastAsia"/>
                <w:color w:val="000000"/>
              </w:rPr>
              <w:t xml:space="preserve">　　　　　　　　　　　　　　　　　　　　　　　　　　　　　　　　　</w:t>
            </w:r>
          </w:p>
          <w:p w:rsidR="000D223F" w:rsidRPr="00266C53" w:rsidRDefault="000D223F" w:rsidP="00C441C9">
            <w:pPr>
              <w:pBdr>
                <w:bottom w:val="dashed" w:sz="4" w:space="1" w:color="auto"/>
              </w:pBdr>
              <w:ind w:left="620" w:right="158"/>
              <w:jc w:val="left"/>
              <w:rPr>
                <w:rFonts w:hint="eastAsia"/>
                <w:color w:val="000000"/>
              </w:rPr>
            </w:pPr>
            <w:r w:rsidRPr="00266C53">
              <w:rPr>
                <w:rFonts w:hint="eastAsia"/>
                <w:color w:val="000000"/>
              </w:rPr>
              <w:t xml:space="preserve">　　　　　　　　　　　　　　　　　　　　　　　　　　　　　　　　　</w:t>
            </w:r>
          </w:p>
          <w:p w:rsidR="000D223F" w:rsidRPr="00266C53" w:rsidRDefault="000D223F" w:rsidP="00C441C9">
            <w:pPr>
              <w:ind w:left="620" w:right="158"/>
              <w:jc w:val="left"/>
              <w:rPr>
                <w:rFonts w:hint="eastAsia"/>
                <w:color w:val="000000"/>
              </w:rPr>
            </w:pPr>
          </w:p>
          <w:p w:rsidR="000D223F" w:rsidRPr="00266C53" w:rsidRDefault="000D223F" w:rsidP="00C441C9">
            <w:pPr>
              <w:ind w:left="363" w:right="158" w:firstLine="257"/>
              <w:jc w:val="left"/>
              <w:rPr>
                <w:rFonts w:hAnsi="ＭＳ 明朝" w:hint="eastAsia"/>
                <w:color w:val="000000"/>
              </w:rPr>
            </w:pPr>
            <w:r w:rsidRPr="00266C53">
              <w:rPr>
                <w:rFonts w:hint="eastAsia"/>
                <w:color w:val="000000"/>
              </w:rPr>
              <w:t>との記載がある。しかし、これらは、</w:t>
            </w:r>
            <w:r w:rsidRPr="00266C53">
              <w:rPr>
                <w:rFonts w:hAnsi="ＭＳ 明朝" w:hint="eastAsia"/>
                <w:color w:val="000000"/>
              </w:rPr>
              <w:t>開示等の請求に対する拒否の理由とはならない。</w:t>
            </w:r>
          </w:p>
          <w:p w:rsidR="000D223F" w:rsidRPr="00266C53" w:rsidRDefault="000D223F" w:rsidP="00C441C9">
            <w:pPr>
              <w:ind w:left="363" w:right="158" w:hanging="257"/>
              <w:jc w:val="left"/>
              <w:rPr>
                <w:rFonts w:hint="eastAsia"/>
                <w:color w:val="000000"/>
              </w:rPr>
            </w:pPr>
            <w:r w:rsidRPr="00266C53">
              <w:rPr>
                <w:rFonts w:hAnsi="ＭＳ 明朝" w:hint="eastAsia"/>
                <w:color w:val="000000"/>
              </w:rPr>
              <w:t>(4)</w:t>
            </w:r>
            <w:r w:rsidRPr="00266C53">
              <w:rPr>
                <w:rFonts w:hAnsi="ＭＳ 明朝" w:hint="eastAsia"/>
                <w:color w:val="000000"/>
              </w:rPr>
              <w:t xml:space="preserve">　よって、</w:t>
            </w:r>
            <w:r w:rsidRPr="00266C53">
              <w:rPr>
                <w:rFonts w:ascii="ＭＳ 明朝" w:hAnsi="ＭＳ 明朝" w:hint="eastAsia"/>
                <w:bCs/>
                <w:color w:val="000000"/>
              </w:rPr>
              <w:t>審査請求</w:t>
            </w:r>
            <w:r w:rsidRPr="00266C53">
              <w:rPr>
                <w:rFonts w:hAnsi="ＭＳ 明朝" w:hint="eastAsia"/>
                <w:color w:val="000000"/>
              </w:rPr>
              <w:t>に係る処分は、次のとおり違法不当である。</w:t>
            </w:r>
          </w:p>
          <w:p w:rsidR="000D223F" w:rsidRPr="00266C53" w:rsidRDefault="000D223F" w:rsidP="00C441C9">
            <w:pPr>
              <w:ind w:left="620" w:right="158"/>
              <w:jc w:val="left"/>
              <w:rPr>
                <w:rFonts w:hint="eastAsia"/>
                <w:color w:val="000000"/>
              </w:rPr>
            </w:pPr>
          </w:p>
          <w:p w:rsidR="000D223F" w:rsidRPr="00266C53" w:rsidRDefault="000D223F" w:rsidP="00C441C9">
            <w:pPr>
              <w:ind w:left="620" w:right="158"/>
              <w:jc w:val="left"/>
              <w:rPr>
                <w:rFonts w:hint="eastAsia"/>
                <w:color w:val="000000"/>
              </w:rPr>
            </w:pPr>
            <w:r w:rsidRPr="00266C53">
              <w:rPr>
                <w:rFonts w:hint="eastAsia"/>
                <w:color w:val="000000"/>
              </w:rPr>
              <w:t xml:space="preserve">　　　　　　　　　　　　　　　　　　　　　　　　　　　　　　　　　</w:t>
            </w:r>
          </w:p>
          <w:p w:rsidR="000D223F" w:rsidRPr="00266C53" w:rsidRDefault="000D223F" w:rsidP="00C441C9">
            <w:pPr>
              <w:ind w:left="620" w:right="158"/>
              <w:jc w:val="left"/>
              <w:rPr>
                <w:rFonts w:hint="eastAsia"/>
                <w:color w:val="000000"/>
              </w:rPr>
            </w:pPr>
            <w:r w:rsidRPr="00266C53">
              <w:rPr>
                <w:rFonts w:hint="eastAsia"/>
                <w:color w:val="000000"/>
              </w:rPr>
              <w:t xml:space="preserve">　　　　　　　　　　　　　　　　　　　　　　　　　　　　　　　　　</w:t>
            </w:r>
          </w:p>
          <w:p w:rsidR="000D223F" w:rsidRPr="00266C53" w:rsidRDefault="000D223F" w:rsidP="00C441C9">
            <w:pPr>
              <w:pBdr>
                <w:top w:val="dashed" w:sz="4" w:space="1" w:color="auto"/>
                <w:bottom w:val="dashed" w:sz="4" w:space="1" w:color="auto"/>
              </w:pBdr>
              <w:ind w:left="620" w:right="158"/>
              <w:jc w:val="left"/>
              <w:rPr>
                <w:rFonts w:hint="eastAsia"/>
                <w:color w:val="000000"/>
              </w:rPr>
            </w:pPr>
            <w:r w:rsidRPr="00266C53">
              <w:rPr>
                <w:rFonts w:hint="eastAsia"/>
                <w:color w:val="000000"/>
              </w:rPr>
              <w:t xml:space="preserve">　　　　　　　　　　　　　　　　　　　　　　　　　　　　　　　　　</w:t>
            </w:r>
          </w:p>
          <w:p w:rsidR="000D223F" w:rsidRPr="00266C53" w:rsidRDefault="000D223F" w:rsidP="00C441C9">
            <w:pPr>
              <w:pBdr>
                <w:top w:val="dashed" w:sz="4" w:space="1" w:color="auto"/>
                <w:bottom w:val="dashed" w:sz="4" w:space="1" w:color="auto"/>
              </w:pBdr>
              <w:ind w:left="620" w:right="158"/>
              <w:jc w:val="left"/>
              <w:rPr>
                <w:rFonts w:hint="eastAsia"/>
                <w:color w:val="000000"/>
              </w:rPr>
            </w:pPr>
            <w:r w:rsidRPr="00266C53">
              <w:rPr>
                <w:rFonts w:hint="eastAsia"/>
                <w:color w:val="000000"/>
              </w:rPr>
              <w:t xml:space="preserve">　　　　　　　　　　　　　　　　　　　　　　　　　　　　　　　　　</w:t>
            </w:r>
          </w:p>
          <w:p w:rsidR="000D223F" w:rsidRPr="00266C53" w:rsidRDefault="000D223F" w:rsidP="00C441C9">
            <w:pPr>
              <w:pBdr>
                <w:bottom w:val="dashed" w:sz="4" w:space="1" w:color="auto"/>
              </w:pBdr>
              <w:ind w:left="620" w:right="158"/>
              <w:jc w:val="left"/>
              <w:rPr>
                <w:rFonts w:hint="eastAsia"/>
                <w:color w:val="000000"/>
              </w:rPr>
            </w:pPr>
            <w:r w:rsidRPr="00266C53">
              <w:rPr>
                <w:rFonts w:hint="eastAsia"/>
                <w:color w:val="000000"/>
              </w:rPr>
              <w:t xml:space="preserve">　　　　　　　　　　　　　　　　　　　　　　　　　　　　　　　　　</w:t>
            </w:r>
          </w:p>
          <w:p w:rsidR="000D223F" w:rsidRPr="00266C53" w:rsidRDefault="000D223F" w:rsidP="00C441C9">
            <w:pPr>
              <w:pBdr>
                <w:bottom w:val="dashed" w:sz="4" w:space="1" w:color="auto"/>
              </w:pBdr>
              <w:ind w:left="620" w:right="158"/>
              <w:jc w:val="left"/>
              <w:rPr>
                <w:rFonts w:hint="eastAsia"/>
                <w:color w:val="000000"/>
              </w:rPr>
            </w:pPr>
            <w:r w:rsidRPr="00266C53">
              <w:rPr>
                <w:rFonts w:hint="eastAsia"/>
                <w:color w:val="000000"/>
              </w:rPr>
              <w:t xml:space="preserve">　　　　　　　　　　　　　　　　　　　　　　　　　　　　　　　　　</w:t>
            </w:r>
          </w:p>
          <w:p w:rsidR="000D223F" w:rsidRPr="00266C53" w:rsidRDefault="000D223F" w:rsidP="00C441C9">
            <w:pPr>
              <w:ind w:left="620" w:right="158"/>
              <w:jc w:val="left"/>
              <w:rPr>
                <w:rFonts w:hint="eastAsia"/>
                <w:color w:val="000000"/>
              </w:rPr>
            </w:pPr>
            <w:r w:rsidRPr="00266C53">
              <w:rPr>
                <w:rFonts w:hint="eastAsia"/>
                <w:color w:val="000000"/>
              </w:rPr>
              <w:t xml:space="preserve">　　　　　　　　　　　　　　　　　　　　　　　　　　　　　　　　　</w:t>
            </w:r>
          </w:p>
          <w:p w:rsidR="000D223F" w:rsidRPr="00266C53" w:rsidRDefault="000D223F" w:rsidP="00C441C9">
            <w:pPr>
              <w:ind w:left="620" w:right="158"/>
              <w:jc w:val="left"/>
              <w:rPr>
                <w:rFonts w:hint="eastAsia"/>
                <w:color w:val="000000"/>
              </w:rPr>
            </w:pPr>
            <w:r w:rsidRPr="00266C53">
              <w:rPr>
                <w:rFonts w:hint="eastAsia"/>
                <w:color w:val="000000"/>
              </w:rPr>
              <w:t xml:space="preserve">　　　　　　　　　　　　　　　　　　　　　　　　　　　　　　　　　</w:t>
            </w:r>
          </w:p>
          <w:p w:rsidR="000D223F" w:rsidRPr="00266C53" w:rsidRDefault="000D223F" w:rsidP="00C441C9">
            <w:pPr>
              <w:pBdr>
                <w:top w:val="dashed" w:sz="4" w:space="1" w:color="auto"/>
                <w:bottom w:val="dashed" w:sz="4" w:space="1" w:color="auto"/>
              </w:pBdr>
              <w:ind w:left="620" w:right="158"/>
              <w:jc w:val="left"/>
              <w:rPr>
                <w:rFonts w:hint="eastAsia"/>
                <w:color w:val="000000"/>
              </w:rPr>
            </w:pPr>
            <w:r w:rsidRPr="00266C53">
              <w:rPr>
                <w:rFonts w:hint="eastAsia"/>
                <w:color w:val="000000"/>
              </w:rPr>
              <w:t xml:space="preserve">　　　　　　　　　　　　　　　　　　　　　　　　　　　　　　　　　</w:t>
            </w:r>
          </w:p>
          <w:p w:rsidR="000D223F" w:rsidRPr="00266C53" w:rsidRDefault="000D223F" w:rsidP="00C441C9">
            <w:pPr>
              <w:pBdr>
                <w:top w:val="dashed" w:sz="4" w:space="1" w:color="auto"/>
                <w:bottom w:val="dashed" w:sz="4" w:space="1" w:color="auto"/>
              </w:pBdr>
              <w:ind w:left="620" w:right="158"/>
              <w:jc w:val="left"/>
              <w:rPr>
                <w:rFonts w:hint="eastAsia"/>
                <w:color w:val="000000"/>
              </w:rPr>
            </w:pPr>
            <w:r w:rsidRPr="00266C53">
              <w:rPr>
                <w:rFonts w:hint="eastAsia"/>
                <w:color w:val="000000"/>
              </w:rPr>
              <w:t xml:space="preserve">　　　　　　　　　　　　　　　　　　　　　　　　　　　　　　　　　</w:t>
            </w:r>
          </w:p>
          <w:p w:rsidR="000D223F" w:rsidRPr="00266C53" w:rsidRDefault="000D223F" w:rsidP="00C441C9">
            <w:pPr>
              <w:pBdr>
                <w:bottom w:val="dashed" w:sz="4" w:space="1" w:color="auto"/>
              </w:pBdr>
              <w:ind w:left="620" w:right="158"/>
              <w:jc w:val="left"/>
              <w:rPr>
                <w:rFonts w:hint="eastAsia"/>
                <w:color w:val="000000"/>
              </w:rPr>
            </w:pPr>
            <w:r w:rsidRPr="00266C53">
              <w:rPr>
                <w:rFonts w:hint="eastAsia"/>
                <w:color w:val="000000"/>
              </w:rPr>
              <w:t xml:space="preserve">　　　　　　　　　　　　　　　　　　　　　　　　　　　　　　　　　</w:t>
            </w:r>
          </w:p>
          <w:p w:rsidR="000D223F" w:rsidRPr="00266C53" w:rsidRDefault="000D223F" w:rsidP="00C441C9">
            <w:pPr>
              <w:pBdr>
                <w:bottom w:val="dashed" w:sz="4" w:space="1" w:color="auto"/>
              </w:pBdr>
              <w:ind w:left="620" w:right="158"/>
              <w:jc w:val="left"/>
              <w:rPr>
                <w:rFonts w:hint="eastAsia"/>
                <w:color w:val="000000"/>
              </w:rPr>
            </w:pPr>
            <w:r w:rsidRPr="00266C53">
              <w:rPr>
                <w:rFonts w:hint="eastAsia"/>
                <w:color w:val="000000"/>
              </w:rPr>
              <w:t xml:space="preserve">　　　　　　　　　　　　　　　　　　　　　　　　　　　　　　　　　</w:t>
            </w:r>
          </w:p>
          <w:p w:rsidR="000D223F" w:rsidRPr="00266C53" w:rsidRDefault="000D223F" w:rsidP="00C441C9">
            <w:pPr>
              <w:ind w:left="620" w:right="158"/>
              <w:jc w:val="left"/>
              <w:rPr>
                <w:rFonts w:hint="eastAsia"/>
                <w:color w:val="000000"/>
              </w:rPr>
            </w:pPr>
          </w:p>
          <w:p w:rsidR="000D223F" w:rsidRPr="00266C53" w:rsidRDefault="000D223F" w:rsidP="00C441C9">
            <w:pPr>
              <w:ind w:leftChars="52" w:left="453" w:right="158" w:hangingChars="164" w:hanging="344"/>
              <w:jc w:val="left"/>
              <w:rPr>
                <w:rFonts w:hAnsi="ＭＳ 明朝" w:hint="eastAsia"/>
                <w:color w:val="000000"/>
              </w:rPr>
            </w:pPr>
            <w:r w:rsidRPr="00266C53">
              <w:rPr>
                <w:rFonts w:hAnsi="ＭＳ 明朝" w:hint="eastAsia"/>
                <w:color w:val="000000"/>
              </w:rPr>
              <w:t>(5)</w:t>
            </w:r>
            <w:r w:rsidRPr="00266C53">
              <w:rPr>
                <w:rFonts w:hAnsi="ＭＳ 明朝" w:hint="eastAsia"/>
                <w:color w:val="000000"/>
              </w:rPr>
              <w:t xml:space="preserve">　以上のように、本件開示等の請求に係る拒否処分は、本条例の解釈、運用を誤ったものである。よって、その取り消しを求めるため、本</w:t>
            </w:r>
            <w:r w:rsidRPr="00266C53">
              <w:rPr>
                <w:rFonts w:ascii="ＭＳ 明朝" w:hAnsi="ＭＳ 明朝" w:hint="eastAsia"/>
                <w:bCs/>
                <w:color w:val="000000"/>
              </w:rPr>
              <w:t>審査請求</w:t>
            </w:r>
            <w:r w:rsidRPr="00266C53">
              <w:rPr>
                <w:rFonts w:hAnsi="ＭＳ 明朝" w:hint="eastAsia"/>
                <w:color w:val="000000"/>
              </w:rPr>
              <w:t>を行った。</w:t>
            </w:r>
          </w:p>
        </w:tc>
      </w:tr>
    </w:tbl>
    <w:p w:rsidR="000D223F" w:rsidRPr="00266C53" w:rsidRDefault="000D223F" w:rsidP="000D223F">
      <w:pPr>
        <w:ind w:left="516" w:right="516"/>
        <w:jc w:val="left"/>
        <w:rPr>
          <w:rFonts w:hint="eastAsia"/>
          <w:color w:val="000000"/>
        </w:rPr>
      </w:pPr>
      <w:r w:rsidRPr="00266C53">
        <w:rPr>
          <w:rFonts w:hint="eastAsia"/>
          <w:color w:val="000000"/>
        </w:rPr>
        <w:t>注　この様式は、例示である。</w:t>
      </w:r>
    </w:p>
    <w:p w:rsidR="00813517" w:rsidRPr="000735AA" w:rsidRDefault="00813517">
      <w:pPr>
        <w:ind w:left="516" w:right="516" w:hanging="516"/>
        <w:jc w:val="left"/>
        <w:rPr>
          <w:rFonts w:hint="eastAsia"/>
        </w:rPr>
      </w:pPr>
    </w:p>
    <w:sectPr w:rsidR="00813517" w:rsidRPr="000735AA">
      <w:pgSz w:w="11906" w:h="16838" w:code="9"/>
      <w:pgMar w:top="1134" w:right="1134" w:bottom="1134" w:left="1134" w:header="851" w:footer="1021" w:gutter="0"/>
      <w:pgNumType w:start="169"/>
      <w:cols w:space="720"/>
      <w:noEndnote/>
      <w:docGrid w:type="linesAndChar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0FA1" w:rsidRDefault="006B0FA1">
      <w:r>
        <w:separator/>
      </w:r>
    </w:p>
  </w:endnote>
  <w:endnote w:type="continuationSeparator" w:id="0">
    <w:p w:rsidR="006B0FA1" w:rsidRDefault="006B0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0FA1" w:rsidRDefault="006B0FA1">
      <w:r>
        <w:separator/>
      </w:r>
    </w:p>
  </w:footnote>
  <w:footnote w:type="continuationSeparator" w:id="0">
    <w:p w:rsidR="006B0FA1" w:rsidRDefault="006B0F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8484E"/>
    <w:multiLevelType w:val="hybridMultilevel"/>
    <w:tmpl w:val="0DC0BB90"/>
    <w:lvl w:ilvl="0" w:tplc="BBD67648">
      <w:start w:val="1"/>
      <w:numFmt w:val="decimal"/>
      <w:lvlText w:val="(%1)"/>
      <w:lvlJc w:val="left"/>
      <w:pPr>
        <w:tabs>
          <w:tab w:val="num" w:pos="587"/>
        </w:tabs>
        <w:ind w:left="587" w:hanging="480"/>
      </w:pPr>
      <w:rPr>
        <w:rFonts w:hint="eastAsia"/>
      </w:rPr>
    </w:lvl>
    <w:lvl w:ilvl="1" w:tplc="04090017" w:tentative="1">
      <w:start w:val="1"/>
      <w:numFmt w:val="aiueoFullWidth"/>
      <w:lvlText w:val="(%2)"/>
      <w:lvlJc w:val="left"/>
      <w:pPr>
        <w:tabs>
          <w:tab w:val="num" w:pos="947"/>
        </w:tabs>
        <w:ind w:left="947" w:hanging="420"/>
      </w:pPr>
    </w:lvl>
    <w:lvl w:ilvl="2" w:tplc="04090011" w:tentative="1">
      <w:start w:val="1"/>
      <w:numFmt w:val="decimalEnclosedCircle"/>
      <w:lvlText w:val="%3"/>
      <w:lvlJc w:val="left"/>
      <w:pPr>
        <w:tabs>
          <w:tab w:val="num" w:pos="1367"/>
        </w:tabs>
        <w:ind w:left="1367" w:hanging="420"/>
      </w:pPr>
    </w:lvl>
    <w:lvl w:ilvl="3" w:tplc="0409000F" w:tentative="1">
      <w:start w:val="1"/>
      <w:numFmt w:val="decimal"/>
      <w:lvlText w:val="%4."/>
      <w:lvlJc w:val="left"/>
      <w:pPr>
        <w:tabs>
          <w:tab w:val="num" w:pos="1787"/>
        </w:tabs>
        <w:ind w:left="1787" w:hanging="420"/>
      </w:pPr>
    </w:lvl>
    <w:lvl w:ilvl="4" w:tplc="04090017" w:tentative="1">
      <w:start w:val="1"/>
      <w:numFmt w:val="aiueoFullWidth"/>
      <w:lvlText w:val="(%5)"/>
      <w:lvlJc w:val="left"/>
      <w:pPr>
        <w:tabs>
          <w:tab w:val="num" w:pos="2207"/>
        </w:tabs>
        <w:ind w:left="2207" w:hanging="420"/>
      </w:pPr>
    </w:lvl>
    <w:lvl w:ilvl="5" w:tplc="04090011" w:tentative="1">
      <w:start w:val="1"/>
      <w:numFmt w:val="decimalEnclosedCircle"/>
      <w:lvlText w:val="%6"/>
      <w:lvlJc w:val="left"/>
      <w:pPr>
        <w:tabs>
          <w:tab w:val="num" w:pos="2627"/>
        </w:tabs>
        <w:ind w:left="2627" w:hanging="420"/>
      </w:pPr>
    </w:lvl>
    <w:lvl w:ilvl="6" w:tplc="0409000F" w:tentative="1">
      <w:start w:val="1"/>
      <w:numFmt w:val="decimal"/>
      <w:lvlText w:val="%7."/>
      <w:lvlJc w:val="left"/>
      <w:pPr>
        <w:tabs>
          <w:tab w:val="num" w:pos="3047"/>
        </w:tabs>
        <w:ind w:left="3047" w:hanging="420"/>
      </w:pPr>
    </w:lvl>
    <w:lvl w:ilvl="7" w:tplc="04090017" w:tentative="1">
      <w:start w:val="1"/>
      <w:numFmt w:val="aiueoFullWidth"/>
      <w:lvlText w:val="(%8)"/>
      <w:lvlJc w:val="left"/>
      <w:pPr>
        <w:tabs>
          <w:tab w:val="num" w:pos="3467"/>
        </w:tabs>
        <w:ind w:left="3467" w:hanging="420"/>
      </w:pPr>
    </w:lvl>
    <w:lvl w:ilvl="8" w:tplc="04090011" w:tentative="1">
      <w:start w:val="1"/>
      <w:numFmt w:val="decimalEnclosedCircle"/>
      <w:lvlText w:val="%9"/>
      <w:lvlJc w:val="left"/>
      <w:pPr>
        <w:tabs>
          <w:tab w:val="num" w:pos="3887"/>
        </w:tabs>
        <w:ind w:left="3887" w:hanging="420"/>
      </w:pPr>
    </w:lvl>
  </w:abstractNum>
  <w:abstractNum w:abstractNumId="1" w15:restartNumberingAfterBreak="0">
    <w:nsid w:val="626807A1"/>
    <w:multiLevelType w:val="hybridMultilevel"/>
    <w:tmpl w:val="952E84A0"/>
    <w:lvl w:ilvl="0" w:tplc="2744E67A">
      <w:numFmt w:val="bullet"/>
      <w:lvlText w:val="□"/>
      <w:lvlJc w:val="left"/>
      <w:pPr>
        <w:tabs>
          <w:tab w:val="num" w:pos="758"/>
        </w:tabs>
        <w:ind w:left="758"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162"/>
    <w:rsid w:val="00033EEF"/>
    <w:rsid w:val="000735AA"/>
    <w:rsid w:val="00097393"/>
    <w:rsid w:val="000B30D4"/>
    <w:rsid w:val="000D223F"/>
    <w:rsid w:val="0017090D"/>
    <w:rsid w:val="00193F19"/>
    <w:rsid w:val="001C605A"/>
    <w:rsid w:val="001D4FC5"/>
    <w:rsid w:val="00266C53"/>
    <w:rsid w:val="0039176F"/>
    <w:rsid w:val="003F20C7"/>
    <w:rsid w:val="00434751"/>
    <w:rsid w:val="00451064"/>
    <w:rsid w:val="00461CE8"/>
    <w:rsid w:val="0047692D"/>
    <w:rsid w:val="004877D6"/>
    <w:rsid w:val="00496675"/>
    <w:rsid w:val="004D07C2"/>
    <w:rsid w:val="00516DD0"/>
    <w:rsid w:val="005E1363"/>
    <w:rsid w:val="006017ED"/>
    <w:rsid w:val="00655EF4"/>
    <w:rsid w:val="006B0FA1"/>
    <w:rsid w:val="006B62CE"/>
    <w:rsid w:val="006F04C5"/>
    <w:rsid w:val="00723A49"/>
    <w:rsid w:val="00774679"/>
    <w:rsid w:val="00782FB5"/>
    <w:rsid w:val="00784C6F"/>
    <w:rsid w:val="00813517"/>
    <w:rsid w:val="00831DB6"/>
    <w:rsid w:val="00850162"/>
    <w:rsid w:val="0086411F"/>
    <w:rsid w:val="00891988"/>
    <w:rsid w:val="008A269D"/>
    <w:rsid w:val="0095257E"/>
    <w:rsid w:val="00A211F1"/>
    <w:rsid w:val="00A22BBD"/>
    <w:rsid w:val="00A61A55"/>
    <w:rsid w:val="00B861DD"/>
    <w:rsid w:val="00BA2040"/>
    <w:rsid w:val="00BC46D6"/>
    <w:rsid w:val="00BE2220"/>
    <w:rsid w:val="00C11B6D"/>
    <w:rsid w:val="00C17E56"/>
    <w:rsid w:val="00C441C9"/>
    <w:rsid w:val="00C755F7"/>
    <w:rsid w:val="00C9713D"/>
    <w:rsid w:val="00CD3AD3"/>
    <w:rsid w:val="00CF6F30"/>
    <w:rsid w:val="00D2158D"/>
    <w:rsid w:val="00D24CF3"/>
    <w:rsid w:val="00D2714E"/>
    <w:rsid w:val="00D404B5"/>
    <w:rsid w:val="00DB2200"/>
    <w:rsid w:val="00DD5E90"/>
    <w:rsid w:val="00E05C63"/>
    <w:rsid w:val="00E8128D"/>
    <w:rsid w:val="00E9479A"/>
    <w:rsid w:val="00EB314D"/>
    <w:rsid w:val="00F13C8E"/>
    <w:rsid w:val="00F20792"/>
    <w:rsid w:val="00F21870"/>
    <w:rsid w:val="00F31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F0DD942-4163-477E-8108-C04F84B10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spacing w:line="360" w:lineRule="auto"/>
      <w:ind w:firstLineChars="91" w:firstLine="191"/>
    </w:pPr>
    <w:rPr>
      <w:rFonts w:ascii="ＭＳ 明朝" w:hAnsi="ＭＳ 明朝"/>
    </w:rPr>
  </w:style>
  <w:style w:type="paragraph" w:customStyle="1" w:styleId="a6">
    <w:name w:val="ﾘﾎﾟｰﾄﾜｰﾄﾞﾊﾟﾙ"/>
    <w:pPr>
      <w:widowControl w:val="0"/>
      <w:wordWrap w:val="0"/>
      <w:autoSpaceDE w:val="0"/>
      <w:autoSpaceDN w:val="0"/>
      <w:adjustRightInd w:val="0"/>
      <w:spacing w:line="289" w:lineRule="exact"/>
      <w:jc w:val="both"/>
    </w:pPr>
    <w:rPr>
      <w:rFonts w:ascii="ＭＳ 明朝"/>
      <w:spacing w:val="9"/>
      <w:sz w:val="21"/>
    </w:rPr>
  </w:style>
  <w:style w:type="paragraph" w:styleId="2">
    <w:name w:val="Body Text Indent 2"/>
    <w:basedOn w:val="a"/>
    <w:pPr>
      <w:ind w:leftChars="-91" w:hangingChars="91" w:hanging="191"/>
    </w:pPr>
    <w:rPr>
      <w:rFonts w:ascii="ＭＳ 明朝" w:hAnsi="ＭＳ 明朝"/>
    </w:rPr>
  </w:style>
  <w:style w:type="paragraph" w:styleId="3">
    <w:name w:val="Body Text Indent 3"/>
    <w:basedOn w:val="a"/>
    <w:pPr>
      <w:ind w:leftChars="91" w:left="384" w:hangingChars="92" w:hanging="193"/>
    </w:pPr>
    <w:rPr>
      <w:rFonts w:ascii="ＭＳ 明朝" w:hAnsi="ＭＳ 明朝"/>
    </w:rPr>
  </w:style>
  <w:style w:type="paragraph" w:styleId="a7">
    <w:name w:val="Body Text"/>
    <w:basedOn w:val="a"/>
    <w:pPr>
      <w:tabs>
        <w:tab w:val="left" w:pos="1009"/>
      </w:tabs>
      <w:spacing w:line="362" w:lineRule="atLeast"/>
      <w:ind w:right="158"/>
      <w:jc w:val="center"/>
    </w:pPr>
    <w:rPr>
      <w:rFonts w:ascii="ＭＳ 明朝" w:hAnsi="ＭＳ 明朝"/>
      <w:spacing w:val="9"/>
      <w:sz w:val="24"/>
      <w:szCs w:val="20"/>
    </w:rPr>
  </w:style>
  <w:style w:type="character" w:styleId="a8">
    <w:name w:val="page number"/>
    <w:basedOn w:val="a0"/>
  </w:style>
  <w:style w:type="paragraph" w:styleId="a9">
    <w:name w:val="Balloon Text"/>
    <w:basedOn w:val="a"/>
    <w:link w:val="aa"/>
    <w:rsid w:val="00831DB6"/>
    <w:rPr>
      <w:rFonts w:ascii="Arial" w:eastAsia="ＭＳ ゴシック" w:hAnsi="Arial"/>
      <w:sz w:val="18"/>
      <w:szCs w:val="18"/>
    </w:rPr>
  </w:style>
  <w:style w:type="character" w:customStyle="1" w:styleId="aa">
    <w:name w:val="吹き出し (文字)"/>
    <w:link w:val="a9"/>
    <w:rsid w:val="00831DB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豊田市個人情報保護規則別表及び様式</vt:lpstr>
      <vt:lpstr>豊田市個人情報保護規則別表及び様式</vt:lpstr>
    </vt:vector>
  </TitlesOfParts>
  <Company>情報システム課</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豊田市個人情報保護規則別表及び様式</dc:title>
  <dc:subject/>
  <dc:creator>豊田市役所</dc:creator>
  <cp:keywords/>
  <cp:lastModifiedBy>杉浦　裕也</cp:lastModifiedBy>
  <cp:revision>2</cp:revision>
  <cp:lastPrinted>2023-02-27T08:29:00Z</cp:lastPrinted>
  <dcterms:created xsi:type="dcterms:W3CDTF">2023-08-10T02:37:00Z</dcterms:created>
  <dcterms:modified xsi:type="dcterms:W3CDTF">2023-08-10T02:37:00Z</dcterms:modified>
</cp:coreProperties>
</file>