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28" w:rsidRPr="0026436D" w:rsidRDefault="00252128" w:rsidP="00252128">
      <w:pPr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>別紙（第５条関係）</w:t>
      </w:r>
    </w:p>
    <w:p w:rsidR="00252128" w:rsidRPr="0026436D" w:rsidRDefault="00252128" w:rsidP="00252128">
      <w:pPr>
        <w:jc w:val="center"/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>補助対象経費内訳報告書</w:t>
      </w:r>
    </w:p>
    <w:p w:rsidR="00252128" w:rsidRPr="0026436D" w:rsidRDefault="00252128" w:rsidP="00252128">
      <w:pPr>
        <w:jc w:val="center"/>
        <w:rPr>
          <w:rFonts w:hAnsi="ＭＳ 明朝"/>
          <w:kern w:val="2"/>
          <w:szCs w:val="24"/>
        </w:rPr>
      </w:pPr>
    </w:p>
    <w:p w:rsidR="00252128" w:rsidRPr="0026436D" w:rsidRDefault="00252128" w:rsidP="00252128">
      <w:pPr>
        <w:ind w:firstLineChars="100" w:firstLine="240"/>
        <w:jc w:val="left"/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>西尾市特定非営利活動法人設立支援補助金交付要綱第３条に規定する補助対象経費は以下のとおりです。</w:t>
      </w:r>
    </w:p>
    <w:p w:rsidR="00252128" w:rsidRPr="00362341" w:rsidRDefault="00252128" w:rsidP="00252128">
      <w:pPr>
        <w:jc w:val="center"/>
        <w:rPr>
          <w:rFonts w:hAnsi="ＭＳ 明朝"/>
          <w:kern w:val="2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7"/>
        <w:gridCol w:w="4544"/>
        <w:gridCol w:w="2799"/>
      </w:tblGrid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経費の区分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内　容</w:t>
            </w: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金　額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2227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  <w:tr w:rsidR="00252128" w:rsidRPr="0026436D" w:rsidTr="002433C5">
        <w:trPr>
          <w:trHeight w:val="626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252128" w:rsidRPr="0026436D" w:rsidRDefault="00252128" w:rsidP="002433C5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合　計</w:t>
            </w:r>
          </w:p>
        </w:tc>
        <w:tc>
          <w:tcPr>
            <w:tcW w:w="2799" w:type="dxa"/>
            <w:vAlign w:val="center"/>
          </w:tcPr>
          <w:p w:rsidR="00252128" w:rsidRPr="0026436D" w:rsidRDefault="00252128" w:rsidP="002433C5">
            <w:pPr>
              <w:jc w:val="right"/>
              <w:rPr>
                <w:rFonts w:hAnsi="ＭＳ 明朝"/>
                <w:kern w:val="2"/>
                <w:szCs w:val="24"/>
              </w:rPr>
            </w:pPr>
            <w:r w:rsidRPr="0026436D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</w:tbl>
    <w:p w:rsidR="00252128" w:rsidRPr="0026436D" w:rsidRDefault="00252128" w:rsidP="00252128">
      <w:pPr>
        <w:numPr>
          <w:ilvl w:val="0"/>
          <w:numId w:val="1"/>
        </w:numPr>
        <w:rPr>
          <w:rFonts w:hAnsi="ＭＳ 明朝"/>
          <w:kern w:val="2"/>
          <w:szCs w:val="24"/>
        </w:rPr>
      </w:pPr>
      <w:r w:rsidRPr="0026436D">
        <w:rPr>
          <w:rFonts w:hAnsi="ＭＳ 明朝" w:hint="eastAsia"/>
          <w:kern w:val="2"/>
          <w:szCs w:val="24"/>
        </w:rPr>
        <w:t>領収書等の写しを添付してください。</w:t>
      </w:r>
    </w:p>
    <w:p w:rsidR="00841DBE" w:rsidRPr="00252128" w:rsidRDefault="00841DBE"/>
    <w:sectPr w:rsidR="00841DBE" w:rsidRPr="00252128" w:rsidSect="00252128">
      <w:pgSz w:w="11906" w:h="16838"/>
      <w:pgMar w:top="1440" w:right="1080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AF3"/>
    <w:multiLevelType w:val="hybridMultilevel"/>
    <w:tmpl w:val="5288B316"/>
    <w:lvl w:ilvl="0" w:tplc="0B2877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8"/>
    <w:rsid w:val="00252128"/>
    <w:rsid w:val="00362341"/>
    <w:rsid w:val="008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8"/>
    <w:pPr>
      <w:widowControl w:val="0"/>
      <w:jc w:val="both"/>
    </w:pPr>
    <w:rPr>
      <w:rFonts w:ascii="ＭＳ 明朝" w:eastAsia="ＭＳ 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8"/>
    <w:pPr>
      <w:widowControl w:val="0"/>
      <w:jc w:val="both"/>
    </w:pPr>
    <w:rPr>
      <w:rFonts w:ascii="ＭＳ 明朝" w:eastAsia="ＭＳ 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