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AF" w:rsidRDefault="001827AF">
      <w:pPr>
        <w:jc w:val="center"/>
        <w:rPr>
          <w:b/>
          <w:bCs/>
          <w:sz w:val="40"/>
        </w:rPr>
      </w:pPr>
      <w:bookmarkStart w:id="0" w:name="_GoBack"/>
      <w:bookmarkEnd w:id="0"/>
      <w:r>
        <w:rPr>
          <w:rFonts w:hint="eastAsia"/>
          <w:b/>
          <w:bCs/>
          <w:sz w:val="40"/>
        </w:rPr>
        <w:t>テレビ受信障害対策書</w:t>
      </w:r>
    </w:p>
    <w:p w:rsidR="001827AF" w:rsidRDefault="001827AF">
      <w:pPr>
        <w:spacing w:line="360" w:lineRule="auto"/>
        <w:rPr>
          <w:sz w:val="24"/>
        </w:rPr>
      </w:pPr>
    </w:p>
    <w:p w:rsidR="001827AF" w:rsidRDefault="001827AF">
      <w:pPr>
        <w:spacing w:line="360" w:lineRule="auto"/>
        <w:jc w:val="right"/>
        <w:rPr>
          <w:sz w:val="24"/>
        </w:rPr>
      </w:pPr>
      <w:r>
        <w:rPr>
          <w:rFonts w:hint="eastAsia"/>
          <w:sz w:val="24"/>
        </w:rPr>
        <w:t>年　　月　　日</w:t>
      </w:r>
    </w:p>
    <w:p w:rsidR="001827AF" w:rsidRDefault="001827AF">
      <w:pPr>
        <w:spacing w:line="360" w:lineRule="auto"/>
        <w:rPr>
          <w:sz w:val="24"/>
        </w:rPr>
      </w:pPr>
    </w:p>
    <w:p w:rsidR="001827AF" w:rsidRDefault="00EF60E4">
      <w:pPr>
        <w:spacing w:line="360" w:lineRule="auto"/>
        <w:rPr>
          <w:sz w:val="24"/>
        </w:rPr>
      </w:pPr>
      <w:r w:rsidRPr="00DE5E00">
        <w:rPr>
          <w:rFonts w:hint="eastAsia"/>
          <w:spacing w:val="34"/>
          <w:kern w:val="0"/>
          <w:sz w:val="24"/>
          <w:fitText w:val="2400" w:id="-1755146240"/>
        </w:rPr>
        <w:t>（</w:t>
      </w:r>
      <w:r w:rsidR="00DE5E00" w:rsidRPr="00DE5E00">
        <w:rPr>
          <w:rFonts w:hint="eastAsia"/>
          <w:spacing w:val="34"/>
          <w:kern w:val="0"/>
          <w:sz w:val="24"/>
          <w:fitText w:val="2400" w:id="-1755146240"/>
        </w:rPr>
        <w:t>宛先</w:t>
      </w:r>
      <w:r w:rsidRPr="00DE5E00">
        <w:rPr>
          <w:rFonts w:hint="eastAsia"/>
          <w:spacing w:val="34"/>
          <w:kern w:val="0"/>
          <w:sz w:val="24"/>
          <w:fitText w:val="2400" w:id="-1755146240"/>
        </w:rPr>
        <w:t>）</w:t>
      </w:r>
      <w:r w:rsidR="001827AF" w:rsidRPr="00DE5E00">
        <w:rPr>
          <w:rFonts w:hint="eastAsia"/>
          <w:spacing w:val="34"/>
          <w:kern w:val="0"/>
          <w:sz w:val="24"/>
          <w:fitText w:val="2400" w:id="-1755146240"/>
        </w:rPr>
        <w:t>西尾市</w:t>
      </w:r>
      <w:r w:rsidR="001827AF" w:rsidRPr="00DE5E00">
        <w:rPr>
          <w:rFonts w:hint="eastAsia"/>
          <w:spacing w:val="2"/>
          <w:kern w:val="0"/>
          <w:sz w:val="24"/>
          <w:fitText w:val="2400" w:id="-1755146240"/>
        </w:rPr>
        <w:t>長</w:t>
      </w:r>
    </w:p>
    <w:p w:rsidR="001827AF" w:rsidRDefault="001827AF">
      <w:pPr>
        <w:spacing w:line="360" w:lineRule="auto"/>
        <w:rPr>
          <w:sz w:val="24"/>
        </w:rPr>
      </w:pPr>
    </w:p>
    <w:p w:rsidR="001827AF" w:rsidRDefault="001827AF">
      <w:pPr>
        <w:spacing w:line="360" w:lineRule="auto"/>
        <w:ind w:leftChars="2285" w:left="4798"/>
        <w:jc w:val="left"/>
        <w:rPr>
          <w:sz w:val="24"/>
          <w:u w:val="single"/>
        </w:rPr>
      </w:pPr>
      <w:r>
        <w:rPr>
          <w:rFonts w:hint="eastAsia"/>
          <w:sz w:val="24"/>
          <w:u w:val="single"/>
        </w:rPr>
        <w:t xml:space="preserve">住所　　　　　　　　　　　　　　　　　　</w:t>
      </w:r>
    </w:p>
    <w:p w:rsidR="001827AF" w:rsidRDefault="001827AF">
      <w:pPr>
        <w:spacing w:line="360" w:lineRule="auto"/>
        <w:ind w:leftChars="2285" w:left="4798"/>
        <w:jc w:val="left"/>
        <w:rPr>
          <w:sz w:val="24"/>
          <w:u w:val="single"/>
        </w:rPr>
      </w:pPr>
    </w:p>
    <w:p w:rsidR="001827AF" w:rsidRDefault="001827AF">
      <w:pPr>
        <w:spacing w:line="360" w:lineRule="auto"/>
        <w:ind w:leftChars="2285" w:left="4798"/>
        <w:jc w:val="left"/>
        <w:rPr>
          <w:sz w:val="24"/>
          <w:u w:val="single"/>
        </w:rPr>
      </w:pPr>
      <w:r>
        <w:rPr>
          <w:rFonts w:hint="eastAsia"/>
          <w:sz w:val="24"/>
          <w:u w:val="single"/>
        </w:rPr>
        <w:t xml:space="preserve">氏名　　　　　　　　　　　　　　　印　　</w:t>
      </w:r>
    </w:p>
    <w:p w:rsidR="001827AF" w:rsidRDefault="001827AF">
      <w:pPr>
        <w:spacing w:line="360" w:lineRule="auto"/>
        <w:rPr>
          <w:sz w:val="24"/>
        </w:rPr>
      </w:pPr>
    </w:p>
    <w:p w:rsidR="001827AF" w:rsidRDefault="001827AF" w:rsidP="00DE5E00">
      <w:pPr>
        <w:spacing w:line="360" w:lineRule="auto"/>
        <w:ind w:firstLineChars="100" w:firstLine="240"/>
        <w:rPr>
          <w:sz w:val="24"/>
        </w:rPr>
      </w:pPr>
      <w:r>
        <w:rPr>
          <w:rFonts w:hint="eastAsia"/>
          <w:sz w:val="24"/>
        </w:rPr>
        <w:t>このたび建築する建物によるテレビ受信障害対策としては、下記の事項を遵守し、万一、苦情等が発生した場合は、当方にて責任を持って対応の上適切に処理いたします。</w:t>
      </w:r>
    </w:p>
    <w:p w:rsidR="001827AF" w:rsidRDefault="001827AF">
      <w:pPr>
        <w:spacing w:line="360" w:lineRule="auto"/>
        <w:rPr>
          <w:sz w:val="24"/>
        </w:rPr>
      </w:pPr>
    </w:p>
    <w:p w:rsidR="001827AF" w:rsidRDefault="001827AF">
      <w:pPr>
        <w:spacing w:line="360" w:lineRule="auto"/>
        <w:jc w:val="center"/>
        <w:rPr>
          <w:sz w:val="24"/>
        </w:rPr>
      </w:pPr>
      <w:r>
        <w:rPr>
          <w:rFonts w:hint="eastAsia"/>
          <w:sz w:val="24"/>
        </w:rPr>
        <w:t>記</w:t>
      </w:r>
    </w:p>
    <w:p w:rsidR="001827AF" w:rsidRDefault="001827AF">
      <w:pPr>
        <w:spacing w:line="360" w:lineRule="auto"/>
        <w:rPr>
          <w:sz w:val="24"/>
        </w:rPr>
      </w:pPr>
    </w:p>
    <w:p w:rsidR="001827AF" w:rsidRDefault="001827AF">
      <w:pPr>
        <w:spacing w:line="360" w:lineRule="auto"/>
        <w:rPr>
          <w:sz w:val="24"/>
        </w:rPr>
      </w:pPr>
      <w:r>
        <w:rPr>
          <w:rFonts w:hint="eastAsia"/>
          <w:sz w:val="24"/>
        </w:rPr>
        <w:t>１、受信障害が発生するおそれがある場合には、あらかじめ調査を行うこと。</w:t>
      </w:r>
    </w:p>
    <w:p w:rsidR="001827AF" w:rsidRDefault="001827AF">
      <w:pPr>
        <w:spacing w:line="360" w:lineRule="auto"/>
        <w:rPr>
          <w:sz w:val="24"/>
        </w:rPr>
      </w:pPr>
      <w:r>
        <w:rPr>
          <w:rFonts w:hint="eastAsia"/>
          <w:sz w:val="24"/>
        </w:rPr>
        <w:t>２、受信障害が発生した場合には、その障害を排除する必要な施設を設置し、その施設の維持管理についての必要な事項は関係者と取り決めること。</w:t>
      </w:r>
    </w:p>
    <w:p w:rsidR="001827AF" w:rsidRDefault="001827AF">
      <w:pPr>
        <w:spacing w:line="360" w:lineRule="auto"/>
        <w:rPr>
          <w:sz w:val="24"/>
        </w:rPr>
      </w:pPr>
    </w:p>
    <w:p w:rsidR="001827AF" w:rsidRDefault="001827AF">
      <w:pPr>
        <w:spacing w:line="360" w:lineRule="auto"/>
        <w:rPr>
          <w:sz w:val="24"/>
        </w:rPr>
      </w:pPr>
      <w:r>
        <w:rPr>
          <w:rFonts w:hint="eastAsia"/>
          <w:sz w:val="24"/>
        </w:rPr>
        <w:t xml:space="preserve">建物の名称　　　</w:t>
      </w:r>
      <w:r>
        <w:rPr>
          <w:rFonts w:hint="eastAsia"/>
          <w:sz w:val="24"/>
          <w:u w:val="single"/>
        </w:rPr>
        <w:t xml:space="preserve">　　　　　　　　　　　　　　　　　　　　　　　　　　　　</w:t>
      </w:r>
    </w:p>
    <w:p w:rsidR="001827AF" w:rsidRDefault="001827AF">
      <w:pPr>
        <w:spacing w:line="360" w:lineRule="auto"/>
        <w:rPr>
          <w:sz w:val="24"/>
        </w:rPr>
      </w:pPr>
      <w:r>
        <w:rPr>
          <w:rFonts w:hint="eastAsia"/>
          <w:sz w:val="24"/>
        </w:rPr>
        <w:t xml:space="preserve">建築する場所　　</w:t>
      </w:r>
      <w:r>
        <w:rPr>
          <w:rFonts w:hint="eastAsia"/>
          <w:sz w:val="24"/>
          <w:u w:val="single"/>
        </w:rPr>
        <w:t xml:space="preserve">西尾市　　　　　　　　　　　　　　　　　　　　　　　　　</w:t>
      </w:r>
    </w:p>
    <w:p w:rsidR="001827AF" w:rsidRDefault="001827AF">
      <w:pPr>
        <w:spacing w:line="360" w:lineRule="auto"/>
        <w:rPr>
          <w:sz w:val="24"/>
        </w:rPr>
      </w:pPr>
      <w:r>
        <w:rPr>
          <w:rFonts w:hint="eastAsia"/>
          <w:sz w:val="24"/>
        </w:rPr>
        <w:t xml:space="preserve">建築工事期間　　</w:t>
      </w:r>
      <w:r w:rsidR="00DE5E00" w:rsidRPr="00DE5E00">
        <w:rPr>
          <w:rFonts w:hint="eastAsia"/>
          <w:sz w:val="24"/>
          <w:u w:val="single"/>
        </w:rPr>
        <w:t xml:space="preserve">　　</w:t>
      </w:r>
      <w:r w:rsidR="00DE5E00">
        <w:rPr>
          <w:rFonts w:hint="eastAsia"/>
          <w:sz w:val="24"/>
          <w:u w:val="single"/>
        </w:rPr>
        <w:t xml:space="preserve">　　年　　月　　日から　　</w:t>
      </w:r>
      <w:r>
        <w:rPr>
          <w:rFonts w:hint="eastAsia"/>
          <w:sz w:val="24"/>
          <w:u w:val="single"/>
        </w:rPr>
        <w:t xml:space="preserve">　　年　　月　　日　　　　</w:t>
      </w:r>
    </w:p>
    <w:p w:rsidR="001827AF" w:rsidRDefault="001827AF">
      <w:pPr>
        <w:spacing w:line="360" w:lineRule="auto"/>
        <w:rPr>
          <w:sz w:val="24"/>
        </w:rPr>
      </w:pPr>
      <w:r>
        <w:rPr>
          <w:rFonts w:hint="eastAsia"/>
          <w:sz w:val="24"/>
        </w:rPr>
        <w:t xml:space="preserve">建物の用途　　　</w:t>
      </w:r>
      <w:r>
        <w:rPr>
          <w:rFonts w:hint="eastAsia"/>
          <w:sz w:val="24"/>
          <w:u w:val="single"/>
        </w:rPr>
        <w:t xml:space="preserve">　　　　　　　　　　　　　　　　　　　　　　　　　　　　</w:t>
      </w:r>
    </w:p>
    <w:p w:rsidR="001827AF" w:rsidRDefault="001827AF">
      <w:pPr>
        <w:spacing w:line="360" w:lineRule="auto"/>
        <w:rPr>
          <w:sz w:val="24"/>
        </w:rPr>
      </w:pPr>
      <w:r>
        <w:rPr>
          <w:rFonts w:hint="eastAsia"/>
          <w:sz w:val="24"/>
        </w:rPr>
        <w:t xml:space="preserve">建物の高さ　　　</w:t>
      </w:r>
      <w:r>
        <w:rPr>
          <w:rFonts w:hint="eastAsia"/>
          <w:sz w:val="24"/>
          <w:u w:val="single"/>
        </w:rPr>
        <w:t xml:space="preserve">　　　　　　　　　　　ｍ　　　　　　　　　　　　　　　　</w:t>
      </w:r>
    </w:p>
    <w:p w:rsidR="001827AF" w:rsidRDefault="001827AF">
      <w:pPr>
        <w:spacing w:line="360" w:lineRule="auto"/>
        <w:rPr>
          <w:sz w:val="24"/>
        </w:rPr>
      </w:pPr>
      <w:r>
        <w:rPr>
          <w:rFonts w:hint="eastAsia"/>
          <w:sz w:val="24"/>
        </w:rPr>
        <w:t xml:space="preserve">連絡責任者　　　</w:t>
      </w:r>
      <w:r>
        <w:rPr>
          <w:rFonts w:hint="eastAsia"/>
          <w:sz w:val="24"/>
          <w:u w:val="single"/>
        </w:rPr>
        <w:t xml:space="preserve">住所　　　　　　　　　　　　　　氏名　　　　　　　　　　</w:t>
      </w:r>
    </w:p>
    <w:p w:rsidR="001827AF" w:rsidRDefault="001827AF">
      <w:pPr>
        <w:spacing w:line="360" w:lineRule="auto"/>
        <w:rPr>
          <w:sz w:val="24"/>
        </w:rPr>
      </w:pPr>
      <w:r>
        <w:rPr>
          <w:rFonts w:hint="eastAsia"/>
          <w:sz w:val="24"/>
        </w:rPr>
        <w:t xml:space="preserve">　　　　　　　　</w:t>
      </w:r>
      <w:r>
        <w:rPr>
          <w:rFonts w:hint="eastAsia"/>
          <w:sz w:val="24"/>
          <w:u w:val="single"/>
        </w:rPr>
        <w:t xml:space="preserve">　　　　　　　　連絡先電話番号　　　　　　　　　　　　　</w:t>
      </w:r>
    </w:p>
    <w:p w:rsidR="001827AF" w:rsidRDefault="001827AF">
      <w:pPr>
        <w:spacing w:line="360" w:lineRule="auto"/>
        <w:rPr>
          <w:sz w:val="24"/>
        </w:rPr>
      </w:pPr>
      <w:r>
        <w:rPr>
          <w:rFonts w:hint="eastAsia"/>
          <w:sz w:val="24"/>
        </w:rPr>
        <w:t>添付書類</w:t>
      </w:r>
    </w:p>
    <w:p w:rsidR="001827AF" w:rsidRDefault="001827AF">
      <w:pPr>
        <w:spacing w:line="360" w:lineRule="auto"/>
        <w:rPr>
          <w:sz w:val="24"/>
        </w:rPr>
      </w:pPr>
      <w:r>
        <w:rPr>
          <w:rFonts w:hint="eastAsia"/>
          <w:sz w:val="24"/>
        </w:rPr>
        <w:t>建築現場付近見取り図、平面図、立面図、受信障害調査資料（事前、事後）</w:t>
      </w:r>
    </w:p>
    <w:sectPr w:rsidR="001827AF" w:rsidSect="001A0F7A">
      <w:footerReference w:type="default" r:id="rId7"/>
      <w:type w:val="nextColumn"/>
      <w:pgSz w:w="11906" w:h="16838" w:code="9"/>
      <w:pgMar w:top="1418" w:right="1333" w:bottom="1134" w:left="1423" w:header="142"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9C" w:rsidRDefault="00B0539C">
      <w:r>
        <w:separator/>
      </w:r>
    </w:p>
  </w:endnote>
  <w:endnote w:type="continuationSeparator" w:id="0">
    <w:p w:rsidR="00B0539C" w:rsidRDefault="00B0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A" w:rsidRPr="00ED194F" w:rsidRDefault="001A0F7A" w:rsidP="00ED194F">
    <w:pPr>
      <w:pStyle w:val="a6"/>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9C" w:rsidRDefault="00B0539C">
      <w:r>
        <w:separator/>
      </w:r>
    </w:p>
  </w:footnote>
  <w:footnote w:type="continuationSeparator" w:id="0">
    <w:p w:rsidR="00B0539C" w:rsidRDefault="00B0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E4"/>
    <w:rsid w:val="001827AF"/>
    <w:rsid w:val="001A0F7A"/>
    <w:rsid w:val="00906C34"/>
    <w:rsid w:val="009A70CD"/>
    <w:rsid w:val="00B0539C"/>
    <w:rsid w:val="00D93850"/>
    <w:rsid w:val="00DE5E00"/>
    <w:rsid w:val="00ED194F"/>
    <w:rsid w:val="00EF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D194F"/>
    <w:pPr>
      <w:tabs>
        <w:tab w:val="center" w:pos="4252"/>
        <w:tab w:val="right" w:pos="8504"/>
      </w:tabs>
      <w:snapToGrid w:val="0"/>
    </w:pPr>
  </w:style>
  <w:style w:type="paragraph" w:styleId="a6">
    <w:name w:val="footer"/>
    <w:basedOn w:val="a"/>
    <w:rsid w:val="00ED194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D194F"/>
    <w:pPr>
      <w:tabs>
        <w:tab w:val="center" w:pos="4252"/>
        <w:tab w:val="right" w:pos="8504"/>
      </w:tabs>
      <w:snapToGrid w:val="0"/>
    </w:pPr>
  </w:style>
  <w:style w:type="paragraph" w:styleId="a6">
    <w:name w:val="footer"/>
    <w:basedOn w:val="a"/>
    <w:rsid w:val="00ED194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